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3E" w:rsidRPr="00557C3E" w:rsidRDefault="00557C3E" w:rsidP="00557C3E">
      <w:pPr>
        <w:rPr>
          <w:rFonts w:ascii="Calibri" w:eastAsia="Calibri" w:hAnsi="Calibri" w:cs="Times New Roman"/>
          <w:lang w:eastAsia="en-US"/>
        </w:rPr>
      </w:pPr>
      <w:bookmarkStart w:id="0" w:name="_GoBack"/>
      <w:r>
        <w:rPr>
          <w:rFonts w:ascii="Calibri" w:eastAsia="Calibri" w:hAnsi="Calibri" w:cs="Times New Roman"/>
          <w:noProof/>
        </w:rPr>
        <w:drawing>
          <wp:inline distT="0" distB="0" distL="0" distR="0">
            <wp:extent cx="6124575" cy="8715375"/>
            <wp:effectExtent l="0" t="0" r="9525" b="9525"/>
            <wp:docPr id="1" name="Рисунок 1" descr="C:\Users\user\Desktop\Положение о попечительском совете.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ожение о попечительском совете.tif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8715375"/>
                    </a:xfrm>
                    <a:prstGeom prst="rect">
                      <a:avLst/>
                    </a:prstGeom>
                    <a:noFill/>
                    <a:ln>
                      <a:noFill/>
                    </a:ln>
                  </pic:spPr>
                </pic:pic>
              </a:graphicData>
            </a:graphic>
          </wp:inline>
        </w:drawing>
      </w:r>
      <w:bookmarkEnd w:id="0"/>
    </w:p>
    <w:p w:rsidR="00557C3E" w:rsidRDefault="00557C3E" w:rsidP="00043CEE">
      <w:pPr>
        <w:spacing w:after="0" w:line="240" w:lineRule="auto"/>
        <w:jc w:val="center"/>
        <w:rPr>
          <w:rFonts w:ascii="Times New Roman" w:eastAsia="Times New Roman" w:hAnsi="Times New Roman" w:cs="Times New Roman"/>
          <w:sz w:val="28"/>
          <w:szCs w:val="28"/>
        </w:rPr>
      </w:pPr>
    </w:p>
    <w:p w:rsidR="00557C3E" w:rsidRDefault="00557C3E" w:rsidP="00043CEE">
      <w:pPr>
        <w:spacing w:after="0" w:line="240" w:lineRule="auto"/>
        <w:jc w:val="center"/>
        <w:rPr>
          <w:rFonts w:ascii="Times New Roman" w:eastAsia="Times New Roman" w:hAnsi="Times New Roman" w:cs="Times New Roman"/>
          <w:sz w:val="28"/>
          <w:szCs w:val="28"/>
        </w:rPr>
      </w:pPr>
    </w:p>
    <w:p w:rsidR="00043CEE" w:rsidRDefault="00043CEE" w:rsidP="00043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Бюджетное профессиональное образовательное учреждение</w:t>
      </w:r>
    </w:p>
    <w:p w:rsidR="00043CEE" w:rsidRDefault="00043CEE" w:rsidP="00043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Вологодской области</w:t>
      </w:r>
    </w:p>
    <w:p w:rsidR="00043CEE" w:rsidRDefault="00043CEE" w:rsidP="00043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«Сокольский педагогический колледж»</w:t>
      </w:r>
    </w:p>
    <w:p w:rsidR="00043CEE" w:rsidRDefault="00043CEE" w:rsidP="00043CEE">
      <w:pPr>
        <w:pStyle w:val="a3"/>
        <w:shd w:val="clear" w:color="auto" w:fill="FFFFFF"/>
        <w:spacing w:after="0" w:afterAutospacing="0" w:line="288" w:lineRule="atLeast"/>
        <w:jc w:val="center"/>
        <w:rPr>
          <w:b/>
          <w:bCs/>
          <w:color w:val="00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43CEE" w:rsidTr="00F917B3">
        <w:tc>
          <w:tcPr>
            <w:tcW w:w="4785" w:type="dxa"/>
          </w:tcPr>
          <w:p w:rsidR="00043CEE" w:rsidRDefault="00043CEE" w:rsidP="00043CEE">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СОГЛАСОВАНО</w:t>
            </w:r>
          </w:p>
          <w:p w:rsidR="00043CEE" w:rsidRDefault="005E78F3" w:rsidP="00043CEE">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На </w:t>
            </w:r>
            <w:r w:rsidR="00043CE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заседании</w:t>
            </w:r>
          </w:p>
          <w:p w:rsidR="00043CEE" w:rsidRDefault="00043CEE" w:rsidP="00043CEE">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Совета </w:t>
            </w:r>
            <w:r w:rsidR="005E78F3">
              <w:rPr>
                <w:rFonts w:ascii="Times New Roman" w:eastAsiaTheme="minorHAnsi" w:hAnsi="Times New Roman" w:cs="Times New Roman"/>
                <w:sz w:val="28"/>
                <w:szCs w:val="28"/>
                <w:lang w:eastAsia="en-US"/>
              </w:rPr>
              <w:t>учреждения</w:t>
            </w:r>
          </w:p>
          <w:p w:rsidR="00043CEE" w:rsidRDefault="00043CEE" w:rsidP="00043CEE">
            <w:pPr>
              <w:pStyle w:val="a3"/>
              <w:shd w:val="clear" w:color="auto" w:fill="FFFFFF"/>
              <w:spacing w:after="0" w:afterAutospacing="0"/>
              <w:contextualSpacing/>
              <w:rPr>
                <w:rFonts w:eastAsiaTheme="minorHAnsi"/>
                <w:sz w:val="28"/>
                <w:szCs w:val="28"/>
                <w:lang w:eastAsia="en-US"/>
              </w:rPr>
            </w:pPr>
            <w:r>
              <w:rPr>
                <w:rFonts w:eastAsiaTheme="minorHAnsi"/>
                <w:sz w:val="28"/>
                <w:szCs w:val="28"/>
                <w:lang w:eastAsia="en-US"/>
              </w:rPr>
              <w:t>от «    »                201 год</w:t>
            </w:r>
          </w:p>
          <w:p w:rsidR="00043CEE" w:rsidRDefault="00043CEE" w:rsidP="00043CEE">
            <w:pPr>
              <w:pStyle w:val="a3"/>
              <w:spacing w:after="0" w:afterAutospacing="0" w:line="288" w:lineRule="atLeast"/>
              <w:rPr>
                <w:b/>
                <w:bCs/>
                <w:color w:val="000000"/>
                <w:sz w:val="28"/>
                <w:szCs w:val="28"/>
              </w:rPr>
            </w:pPr>
            <w:r>
              <w:rPr>
                <w:rFonts w:eastAsiaTheme="minorHAnsi"/>
                <w:sz w:val="28"/>
                <w:szCs w:val="28"/>
                <w:lang w:eastAsia="en-US"/>
              </w:rPr>
              <w:t xml:space="preserve">Протокол  №                                                               </w:t>
            </w:r>
          </w:p>
        </w:tc>
        <w:tc>
          <w:tcPr>
            <w:tcW w:w="4786" w:type="dxa"/>
          </w:tcPr>
          <w:p w:rsidR="00043CEE" w:rsidRDefault="00043CEE" w:rsidP="00043CEE">
            <w:pPr>
              <w:pStyle w:val="a3"/>
              <w:shd w:val="clear" w:color="auto" w:fill="FFFFFF"/>
              <w:spacing w:after="0" w:afterAutospacing="0"/>
              <w:contextualSpacing/>
              <w:jc w:val="right"/>
              <w:rPr>
                <w:bCs/>
                <w:color w:val="000000"/>
                <w:sz w:val="28"/>
                <w:szCs w:val="28"/>
              </w:rPr>
            </w:pPr>
            <w:r>
              <w:rPr>
                <w:bCs/>
                <w:color w:val="000000"/>
                <w:sz w:val="28"/>
                <w:szCs w:val="28"/>
              </w:rPr>
              <w:t>УТВЕРЖДАЮ</w:t>
            </w:r>
          </w:p>
          <w:p w:rsidR="00043CEE" w:rsidRDefault="00043CEE" w:rsidP="00043CEE">
            <w:pPr>
              <w:pStyle w:val="a3"/>
              <w:shd w:val="clear" w:color="auto" w:fill="FFFFFF"/>
              <w:spacing w:after="0" w:afterAutospacing="0"/>
              <w:contextualSpacing/>
              <w:jc w:val="right"/>
              <w:rPr>
                <w:bCs/>
                <w:color w:val="000000"/>
                <w:sz w:val="28"/>
                <w:szCs w:val="28"/>
              </w:rPr>
            </w:pPr>
            <w:r>
              <w:rPr>
                <w:bCs/>
                <w:color w:val="000000"/>
                <w:sz w:val="28"/>
                <w:szCs w:val="28"/>
              </w:rPr>
              <w:t>директор БПОУ ВО «Сокольский педагогический колледж»</w:t>
            </w:r>
          </w:p>
          <w:p w:rsidR="00043CEE" w:rsidRDefault="00043CEE" w:rsidP="00043CEE">
            <w:pPr>
              <w:pStyle w:val="a3"/>
              <w:shd w:val="clear" w:color="auto" w:fill="FFFFFF"/>
              <w:spacing w:after="0" w:afterAutospacing="0"/>
              <w:contextualSpacing/>
              <w:jc w:val="right"/>
              <w:rPr>
                <w:bCs/>
                <w:color w:val="000000"/>
                <w:sz w:val="28"/>
                <w:szCs w:val="28"/>
              </w:rPr>
            </w:pPr>
            <w:r>
              <w:rPr>
                <w:bCs/>
                <w:color w:val="000000"/>
                <w:sz w:val="28"/>
                <w:szCs w:val="28"/>
              </w:rPr>
              <w:t>_____________</w:t>
            </w:r>
            <w:proofErr w:type="spellStart"/>
            <w:r>
              <w:rPr>
                <w:bCs/>
                <w:color w:val="000000"/>
                <w:sz w:val="28"/>
                <w:szCs w:val="28"/>
              </w:rPr>
              <w:t>И.Л.Шохина</w:t>
            </w:r>
            <w:proofErr w:type="spellEnd"/>
            <w:r>
              <w:rPr>
                <w:bCs/>
                <w:color w:val="000000"/>
                <w:sz w:val="28"/>
                <w:szCs w:val="28"/>
              </w:rPr>
              <w:t xml:space="preserve"> </w:t>
            </w:r>
          </w:p>
          <w:p w:rsidR="00043CEE" w:rsidRDefault="00043CEE" w:rsidP="00043CEE">
            <w:pPr>
              <w:pStyle w:val="a3"/>
              <w:shd w:val="clear" w:color="auto" w:fill="FFFFFF"/>
              <w:spacing w:after="0" w:afterAutospacing="0"/>
              <w:contextualSpacing/>
              <w:jc w:val="right"/>
              <w:rPr>
                <w:bCs/>
                <w:color w:val="000000"/>
                <w:sz w:val="28"/>
                <w:szCs w:val="28"/>
              </w:rPr>
            </w:pPr>
            <w:r>
              <w:rPr>
                <w:bCs/>
                <w:color w:val="000000"/>
                <w:sz w:val="28"/>
                <w:szCs w:val="28"/>
              </w:rPr>
              <w:t xml:space="preserve">«___»_______201__г. </w:t>
            </w:r>
          </w:p>
          <w:p w:rsidR="00043CEE" w:rsidRDefault="00043CEE" w:rsidP="00043CEE">
            <w:pPr>
              <w:pStyle w:val="a3"/>
              <w:spacing w:after="0" w:afterAutospacing="0" w:line="288" w:lineRule="atLeast"/>
              <w:jc w:val="center"/>
              <w:rPr>
                <w:b/>
                <w:bCs/>
                <w:color w:val="000000"/>
                <w:sz w:val="28"/>
                <w:szCs w:val="28"/>
              </w:rPr>
            </w:pPr>
          </w:p>
        </w:tc>
      </w:tr>
    </w:tbl>
    <w:p w:rsidR="00043CEE" w:rsidRDefault="00043CEE" w:rsidP="00043CEE">
      <w:pPr>
        <w:pStyle w:val="a3"/>
        <w:shd w:val="clear" w:color="auto" w:fill="FFFFFF"/>
        <w:spacing w:after="0" w:afterAutospacing="0" w:line="288" w:lineRule="atLeast"/>
        <w:jc w:val="center"/>
        <w:rPr>
          <w:b/>
          <w:bCs/>
          <w:color w:val="000000"/>
          <w:sz w:val="28"/>
          <w:szCs w:val="28"/>
        </w:rPr>
      </w:pPr>
    </w:p>
    <w:p w:rsidR="00043CEE" w:rsidRDefault="00043CEE" w:rsidP="00043CEE">
      <w:pPr>
        <w:pStyle w:val="a3"/>
        <w:shd w:val="clear" w:color="auto" w:fill="FFFFFF"/>
        <w:spacing w:after="0" w:afterAutospacing="0"/>
        <w:contextualSpacing/>
        <w:rPr>
          <w:bCs/>
          <w:color w:val="000000"/>
          <w:sz w:val="28"/>
          <w:szCs w:val="28"/>
        </w:rPr>
      </w:pPr>
    </w:p>
    <w:p w:rsidR="00043CEE" w:rsidRDefault="00043CEE" w:rsidP="00043CEE">
      <w:pPr>
        <w:pStyle w:val="a3"/>
        <w:shd w:val="clear" w:color="auto" w:fill="FFFFFF"/>
        <w:spacing w:after="0" w:afterAutospacing="0"/>
        <w:contextualSpacing/>
        <w:rPr>
          <w:bCs/>
          <w:color w:val="000000"/>
          <w:sz w:val="28"/>
          <w:szCs w:val="28"/>
        </w:rPr>
      </w:pPr>
    </w:p>
    <w:p w:rsidR="00043CEE" w:rsidRDefault="00043CEE" w:rsidP="00043CEE">
      <w:pPr>
        <w:pStyle w:val="a3"/>
        <w:shd w:val="clear" w:color="auto" w:fill="FFFFFF"/>
        <w:spacing w:after="0" w:afterAutospacing="0"/>
        <w:contextualSpacing/>
        <w:rPr>
          <w:bCs/>
          <w:color w:val="000000"/>
          <w:sz w:val="28"/>
          <w:szCs w:val="28"/>
        </w:rPr>
      </w:pPr>
    </w:p>
    <w:p w:rsidR="00043CEE" w:rsidRDefault="00043CEE" w:rsidP="00043CEE">
      <w:pPr>
        <w:pStyle w:val="a3"/>
        <w:shd w:val="clear" w:color="auto" w:fill="FFFFFF"/>
        <w:spacing w:after="0" w:afterAutospacing="0"/>
        <w:contextualSpacing/>
        <w:rPr>
          <w:bCs/>
          <w:color w:val="000000"/>
          <w:sz w:val="28"/>
          <w:szCs w:val="28"/>
        </w:rPr>
      </w:pPr>
    </w:p>
    <w:p w:rsidR="00043CEE" w:rsidRDefault="00043CEE" w:rsidP="00043CEE">
      <w:pPr>
        <w:pStyle w:val="a3"/>
        <w:shd w:val="clear" w:color="auto" w:fill="FFFFFF"/>
        <w:spacing w:after="0" w:afterAutospacing="0"/>
        <w:contextualSpacing/>
        <w:rPr>
          <w:bCs/>
          <w:color w:val="000000"/>
          <w:sz w:val="28"/>
          <w:szCs w:val="28"/>
        </w:rPr>
      </w:pPr>
    </w:p>
    <w:p w:rsidR="00043CEE" w:rsidRDefault="00043CEE" w:rsidP="00043CEE">
      <w:pPr>
        <w:pStyle w:val="a3"/>
        <w:shd w:val="clear" w:color="auto" w:fill="FFFFFF"/>
        <w:spacing w:after="0" w:afterAutospacing="0" w:line="288" w:lineRule="atLeast"/>
        <w:jc w:val="center"/>
        <w:rPr>
          <w:color w:val="000000"/>
          <w:sz w:val="28"/>
          <w:szCs w:val="28"/>
        </w:rPr>
      </w:pPr>
      <w:r>
        <w:rPr>
          <w:b/>
          <w:bCs/>
          <w:color w:val="000000"/>
          <w:sz w:val="28"/>
          <w:szCs w:val="28"/>
        </w:rPr>
        <w:t xml:space="preserve">  ПОЛОЖЕНИЕ</w:t>
      </w:r>
    </w:p>
    <w:p w:rsidR="00043CEE" w:rsidRDefault="00043CEE" w:rsidP="00043CEE">
      <w:pPr>
        <w:pStyle w:val="a3"/>
        <w:shd w:val="clear" w:color="auto" w:fill="FFFFFF"/>
        <w:spacing w:after="0" w:afterAutospacing="0"/>
        <w:jc w:val="center"/>
        <w:rPr>
          <w:color w:val="000000"/>
          <w:sz w:val="28"/>
          <w:szCs w:val="28"/>
        </w:rPr>
      </w:pPr>
      <w:r>
        <w:rPr>
          <w:b/>
          <w:bCs/>
          <w:color w:val="000000"/>
          <w:sz w:val="28"/>
          <w:szCs w:val="28"/>
        </w:rPr>
        <w:t>о Попечительском совете</w:t>
      </w:r>
    </w:p>
    <w:p w:rsidR="00043CEE" w:rsidRDefault="00043CEE" w:rsidP="00043CEE">
      <w:pPr>
        <w:pStyle w:val="a3"/>
        <w:shd w:val="clear" w:color="auto" w:fill="FFFFFF"/>
        <w:spacing w:after="0" w:afterAutospacing="0"/>
        <w:jc w:val="center"/>
        <w:rPr>
          <w:color w:val="000000"/>
          <w:sz w:val="28"/>
          <w:szCs w:val="28"/>
        </w:rPr>
      </w:pPr>
      <w:r>
        <w:rPr>
          <w:b/>
          <w:bCs/>
          <w:color w:val="000000"/>
          <w:sz w:val="28"/>
          <w:szCs w:val="28"/>
        </w:rPr>
        <w:t xml:space="preserve"> </w:t>
      </w:r>
      <w:r>
        <w:rPr>
          <w:rStyle w:val="apple-converted-space"/>
          <w:b/>
          <w:bCs/>
          <w:color w:val="000000"/>
          <w:sz w:val="28"/>
          <w:szCs w:val="28"/>
        </w:rPr>
        <w:t> </w:t>
      </w:r>
      <w:r w:rsidR="005E78F3">
        <w:rPr>
          <w:b/>
          <w:bCs/>
          <w:color w:val="000000"/>
          <w:sz w:val="28"/>
          <w:szCs w:val="28"/>
        </w:rPr>
        <w:t>БПОУ ВО «Сокольский педагогический колледж»</w:t>
      </w:r>
    </w:p>
    <w:p w:rsidR="00043CEE" w:rsidRDefault="00043CEE" w:rsidP="00043CEE">
      <w:pPr>
        <w:pStyle w:val="a3"/>
        <w:shd w:val="clear" w:color="auto" w:fill="FFFFFF"/>
        <w:spacing w:after="0" w:afterAutospacing="0"/>
        <w:jc w:val="center"/>
        <w:rPr>
          <w:color w:val="000000"/>
          <w:sz w:val="28"/>
          <w:szCs w:val="28"/>
        </w:rPr>
      </w:pPr>
    </w:p>
    <w:p w:rsidR="00043CEE" w:rsidRDefault="00043CEE" w:rsidP="00043CEE">
      <w:pPr>
        <w:pStyle w:val="a3"/>
        <w:shd w:val="clear" w:color="auto" w:fill="FFFFFF"/>
        <w:spacing w:after="0" w:afterAutospacing="0"/>
        <w:jc w:val="center"/>
        <w:rPr>
          <w:color w:val="000000"/>
          <w:sz w:val="28"/>
          <w:szCs w:val="28"/>
        </w:rPr>
      </w:pPr>
    </w:p>
    <w:p w:rsidR="00043CEE" w:rsidRDefault="00043CEE" w:rsidP="00043CEE">
      <w:pPr>
        <w:pStyle w:val="a3"/>
        <w:shd w:val="clear" w:color="auto" w:fill="FFFFFF"/>
        <w:spacing w:after="0" w:afterAutospacing="0"/>
        <w:jc w:val="center"/>
        <w:rPr>
          <w:color w:val="000000"/>
          <w:sz w:val="28"/>
          <w:szCs w:val="28"/>
        </w:rPr>
      </w:pPr>
    </w:p>
    <w:p w:rsidR="00043CEE" w:rsidRDefault="00043CEE" w:rsidP="00043CEE">
      <w:pPr>
        <w:pStyle w:val="a3"/>
        <w:shd w:val="clear" w:color="auto" w:fill="FFFFFF"/>
        <w:spacing w:after="0" w:afterAutospacing="0"/>
        <w:jc w:val="center"/>
        <w:rPr>
          <w:color w:val="000000"/>
          <w:sz w:val="28"/>
          <w:szCs w:val="28"/>
        </w:rPr>
      </w:pPr>
    </w:p>
    <w:p w:rsidR="00043CEE" w:rsidRDefault="00043CEE" w:rsidP="00043CEE">
      <w:pPr>
        <w:pStyle w:val="a3"/>
        <w:shd w:val="clear" w:color="auto" w:fill="FFFFFF"/>
        <w:spacing w:after="0" w:afterAutospacing="0"/>
        <w:jc w:val="center"/>
        <w:rPr>
          <w:color w:val="000000"/>
          <w:sz w:val="28"/>
          <w:szCs w:val="28"/>
        </w:rPr>
      </w:pPr>
    </w:p>
    <w:p w:rsidR="00043CEE" w:rsidRDefault="00043CEE" w:rsidP="00043CEE">
      <w:pPr>
        <w:pStyle w:val="a3"/>
        <w:shd w:val="clear" w:color="auto" w:fill="FFFFFF"/>
        <w:spacing w:after="0" w:afterAutospacing="0"/>
        <w:jc w:val="center"/>
        <w:rPr>
          <w:color w:val="000000"/>
          <w:sz w:val="28"/>
          <w:szCs w:val="28"/>
        </w:rPr>
      </w:pPr>
    </w:p>
    <w:p w:rsidR="00043CEE" w:rsidRDefault="00043CEE" w:rsidP="00043CEE">
      <w:pPr>
        <w:pStyle w:val="a3"/>
        <w:shd w:val="clear" w:color="auto" w:fill="FFFFFF"/>
        <w:spacing w:after="0" w:afterAutospacing="0"/>
        <w:jc w:val="center"/>
        <w:rPr>
          <w:color w:val="000000"/>
          <w:sz w:val="28"/>
          <w:szCs w:val="28"/>
        </w:rPr>
      </w:pPr>
    </w:p>
    <w:p w:rsidR="00043CEE" w:rsidRDefault="00043CEE" w:rsidP="00043CEE">
      <w:pPr>
        <w:pStyle w:val="a3"/>
        <w:shd w:val="clear" w:color="auto" w:fill="FFFFFF"/>
        <w:spacing w:after="0" w:afterAutospacing="0"/>
        <w:rPr>
          <w:color w:val="000000"/>
          <w:sz w:val="28"/>
          <w:szCs w:val="28"/>
        </w:rPr>
      </w:pPr>
    </w:p>
    <w:p w:rsidR="00043CEE" w:rsidRDefault="00043CEE" w:rsidP="00043CEE">
      <w:pPr>
        <w:pStyle w:val="a3"/>
        <w:shd w:val="clear" w:color="auto" w:fill="FFFFFF"/>
        <w:spacing w:after="0" w:afterAutospacing="0"/>
        <w:jc w:val="center"/>
        <w:rPr>
          <w:color w:val="000000"/>
          <w:sz w:val="28"/>
          <w:szCs w:val="28"/>
        </w:rPr>
      </w:pPr>
    </w:p>
    <w:p w:rsidR="00043CEE" w:rsidRDefault="005E78F3" w:rsidP="00043CEE">
      <w:pPr>
        <w:pStyle w:val="a3"/>
        <w:shd w:val="clear" w:color="auto" w:fill="FFFFFF"/>
        <w:spacing w:after="0" w:afterAutospacing="0"/>
        <w:jc w:val="center"/>
        <w:rPr>
          <w:color w:val="000000"/>
          <w:sz w:val="28"/>
          <w:szCs w:val="28"/>
        </w:rPr>
      </w:pPr>
      <w:r>
        <w:rPr>
          <w:color w:val="000000"/>
          <w:sz w:val="28"/>
          <w:szCs w:val="28"/>
        </w:rPr>
        <w:t xml:space="preserve">Сокол – 2017 </w:t>
      </w:r>
      <w:r w:rsidR="00043CEE">
        <w:rPr>
          <w:color w:val="000000"/>
          <w:sz w:val="28"/>
          <w:szCs w:val="28"/>
        </w:rPr>
        <w:t>г.</w:t>
      </w:r>
    </w:p>
    <w:p w:rsidR="00043CEE" w:rsidRDefault="00043CEE" w:rsidP="00043CEE">
      <w:pPr>
        <w:pStyle w:val="a3"/>
        <w:pageBreakBefore/>
        <w:numPr>
          <w:ilvl w:val="0"/>
          <w:numId w:val="1"/>
        </w:numPr>
        <w:shd w:val="clear" w:color="auto" w:fill="FFFFFF"/>
        <w:spacing w:before="0" w:beforeAutospacing="0" w:after="0" w:afterAutospacing="0"/>
        <w:ind w:right="57"/>
        <w:jc w:val="center"/>
        <w:rPr>
          <w:color w:val="000000"/>
          <w:sz w:val="28"/>
          <w:szCs w:val="28"/>
        </w:rPr>
      </w:pPr>
      <w:r>
        <w:rPr>
          <w:b/>
          <w:bCs/>
          <w:color w:val="000000"/>
          <w:sz w:val="28"/>
          <w:szCs w:val="28"/>
        </w:rPr>
        <w:lastRenderedPageBreak/>
        <w:t>Общие положения</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p>
    <w:p w:rsidR="00043CEE" w:rsidRPr="005E78F3" w:rsidRDefault="00043CEE" w:rsidP="005E78F3">
      <w:pPr>
        <w:pStyle w:val="a4"/>
        <w:numPr>
          <w:ilvl w:val="1"/>
          <w:numId w:val="1"/>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Попечительский совет </w:t>
      </w:r>
      <w:proofErr w:type="gramStart"/>
      <w:r>
        <w:rPr>
          <w:rFonts w:ascii="Times New Roman" w:hAnsi="Times New Roman" w:cs="Times New Roman"/>
          <w:color w:val="000000"/>
          <w:sz w:val="28"/>
          <w:szCs w:val="28"/>
        </w:rPr>
        <w:t>является одной из форм самоуправления и создается</w:t>
      </w:r>
      <w:proofErr w:type="gramEnd"/>
      <w:r>
        <w:rPr>
          <w:rFonts w:ascii="Times New Roman" w:hAnsi="Times New Roman" w:cs="Times New Roman"/>
          <w:color w:val="000000"/>
          <w:sz w:val="28"/>
          <w:szCs w:val="28"/>
        </w:rPr>
        <w:t xml:space="preserve"> как постоянно действующий на общественных началах коллегиальный орган при </w:t>
      </w:r>
      <w:r w:rsidR="005E78F3">
        <w:rPr>
          <w:rFonts w:ascii="Times New Roman" w:hAnsi="Times New Roman" w:cs="Times New Roman"/>
          <w:color w:val="000000"/>
          <w:sz w:val="28"/>
          <w:szCs w:val="28"/>
        </w:rPr>
        <w:t>БПОУ ВО «Сокольский педагогический колледж»</w:t>
      </w:r>
      <w:r>
        <w:rPr>
          <w:rFonts w:ascii="Times New Roman" w:hAnsi="Times New Roman" w:cs="Times New Roman"/>
          <w:color w:val="000000"/>
          <w:sz w:val="28"/>
          <w:szCs w:val="28"/>
        </w:rPr>
        <w:t xml:space="preserve"> (далее </w:t>
      </w:r>
      <w:r w:rsidR="005E78F3">
        <w:rPr>
          <w:rFonts w:ascii="Times New Roman" w:hAnsi="Times New Roman" w:cs="Times New Roman"/>
          <w:color w:val="000000"/>
          <w:sz w:val="28"/>
          <w:szCs w:val="28"/>
        </w:rPr>
        <w:t>- колледж</w:t>
      </w:r>
      <w:r>
        <w:rPr>
          <w:rFonts w:ascii="Times New Roman" w:hAnsi="Times New Roman" w:cs="Times New Roman"/>
          <w:color w:val="000000"/>
          <w:sz w:val="28"/>
          <w:szCs w:val="28"/>
        </w:rPr>
        <w:t xml:space="preserve">) в соответствии с </w:t>
      </w:r>
      <w:r>
        <w:rPr>
          <w:rFonts w:ascii="Times New Roman" w:hAnsi="Times New Roman" w:cs="Times New Roman"/>
          <w:sz w:val="28"/>
          <w:szCs w:val="28"/>
        </w:rPr>
        <w:t>Федеральным законом от 29 декабря 2012 г. № 273-ФЗ «Об образовании в Российской Федерации»</w:t>
      </w:r>
      <w:r>
        <w:rPr>
          <w:rFonts w:ascii="Times New Roman" w:hAnsi="Times New Roman" w:cs="Times New Roman"/>
          <w:color w:val="000000"/>
          <w:sz w:val="28"/>
          <w:szCs w:val="28"/>
        </w:rPr>
        <w:t xml:space="preserve"> и Уставом колледжа.</w:t>
      </w:r>
    </w:p>
    <w:p w:rsidR="00043CEE" w:rsidRDefault="005E78F3" w:rsidP="005E78F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00043CEE">
        <w:rPr>
          <w:rFonts w:ascii="Times New Roman" w:eastAsiaTheme="minorHAnsi" w:hAnsi="Times New Roman" w:cs="Times New Roman"/>
          <w:sz w:val="28"/>
          <w:szCs w:val="28"/>
          <w:lang w:eastAsia="en-US"/>
        </w:rPr>
        <w:t xml:space="preserve">.Деятельность ПС осуществляется в строгом соответствии с </w:t>
      </w:r>
      <w:proofErr w:type="spellStart"/>
      <w:r w:rsidR="00043CEE">
        <w:rPr>
          <w:rFonts w:ascii="Times New Roman" w:eastAsiaTheme="minorHAnsi" w:hAnsi="Times New Roman" w:cs="Times New Roman"/>
          <w:sz w:val="28"/>
          <w:szCs w:val="28"/>
          <w:lang w:eastAsia="en-US"/>
        </w:rPr>
        <w:t>нормамимеждународного</w:t>
      </w:r>
      <w:proofErr w:type="spellEnd"/>
      <w:r w:rsidR="00043CEE">
        <w:rPr>
          <w:rFonts w:ascii="Times New Roman" w:eastAsiaTheme="minorHAnsi" w:hAnsi="Times New Roman" w:cs="Times New Roman"/>
          <w:sz w:val="28"/>
          <w:szCs w:val="28"/>
          <w:lang w:eastAsia="en-US"/>
        </w:rPr>
        <w:t xml:space="preserve"> права, действующим законодательством и нормативно</w:t>
      </w:r>
      <w:r>
        <w:rPr>
          <w:rFonts w:ascii="Times New Roman" w:eastAsiaTheme="minorHAnsi" w:hAnsi="Times New Roman" w:cs="Times New Roman"/>
          <w:sz w:val="28"/>
          <w:szCs w:val="28"/>
          <w:lang w:eastAsia="en-US"/>
        </w:rPr>
        <w:t>-</w:t>
      </w:r>
      <w:r w:rsidR="00043CEE">
        <w:rPr>
          <w:rFonts w:ascii="Times New Roman" w:eastAsiaTheme="minorHAnsi" w:hAnsi="Times New Roman" w:cs="Times New Roman"/>
          <w:sz w:val="28"/>
          <w:szCs w:val="28"/>
          <w:lang w:eastAsia="en-US"/>
        </w:rPr>
        <w:t>правовыми актами, регламентирующими образовательную деятельность:</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Конвенцией ООН о правах ребенка;</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Конституцией РФ;</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Законом РФ «Об образовании в Российской Федерации»;</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Законом РФ «О защите прав потребителей»;</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Законом РФ «О благотворительной деятельности»;</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Гражданским Кодексом РФ;</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Указами и распоряжениями Президента РФ, Правительства РФ;</w:t>
      </w:r>
    </w:p>
    <w:p w:rsidR="00043CEE" w:rsidRDefault="00043CEE" w:rsidP="00043CEE">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Symbol" w:eastAsiaTheme="minorHAnsi" w:hAnsi="Symbol" w:cs="Symbol"/>
          <w:sz w:val="28"/>
          <w:szCs w:val="28"/>
          <w:lang w:eastAsia="en-US"/>
        </w:rPr>
        <w:t></w:t>
      </w:r>
      <w:r>
        <w:rPr>
          <w:rFonts w:ascii="Symbol" w:eastAsiaTheme="minorHAnsi" w:hAnsi="Symbol" w:cs="Symbol"/>
          <w:sz w:val="28"/>
          <w:szCs w:val="28"/>
          <w:lang w:eastAsia="en-US"/>
        </w:rPr>
        <w:t></w:t>
      </w:r>
      <w:r>
        <w:rPr>
          <w:rFonts w:ascii="Times New Roman" w:eastAsiaTheme="minorHAnsi" w:hAnsi="Times New Roman" w:cs="Times New Roman"/>
          <w:sz w:val="28"/>
          <w:szCs w:val="28"/>
          <w:lang w:eastAsia="en-US"/>
        </w:rPr>
        <w:t>Уставом Образовательного учреждения и настоящим Положением.</w:t>
      </w:r>
    </w:p>
    <w:p w:rsidR="00043CEE" w:rsidRDefault="005E78F3" w:rsidP="00F917B3">
      <w:pPr>
        <w:pStyle w:val="a4"/>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043CEE">
        <w:rPr>
          <w:rFonts w:ascii="Times New Roman" w:hAnsi="Times New Roman" w:cs="Times New Roman"/>
          <w:color w:val="000000"/>
          <w:sz w:val="28"/>
          <w:szCs w:val="28"/>
        </w:rPr>
        <w:t xml:space="preserve">Основная цель деятельности Попечительского совета: содействие функционированию и развитию </w:t>
      </w:r>
      <w:r>
        <w:rPr>
          <w:rFonts w:ascii="Times New Roman" w:hAnsi="Times New Roman" w:cs="Times New Roman"/>
          <w:color w:val="000000"/>
          <w:sz w:val="28"/>
          <w:szCs w:val="28"/>
        </w:rPr>
        <w:t>колледжа</w:t>
      </w:r>
      <w:r w:rsidR="00043CEE">
        <w:rPr>
          <w:rFonts w:ascii="Times New Roman" w:hAnsi="Times New Roman" w:cs="Times New Roman"/>
          <w:color w:val="000000"/>
          <w:sz w:val="28"/>
          <w:szCs w:val="28"/>
        </w:rPr>
        <w:t>.</w:t>
      </w:r>
    </w:p>
    <w:p w:rsidR="00043CEE" w:rsidRDefault="005E78F3" w:rsidP="00F917B3">
      <w:pPr>
        <w:pStyle w:val="a4"/>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043CEE">
        <w:rPr>
          <w:rFonts w:ascii="Times New Roman" w:hAnsi="Times New Roman" w:cs="Times New Roman"/>
          <w:color w:val="000000"/>
          <w:sz w:val="28"/>
          <w:szCs w:val="28"/>
        </w:rPr>
        <w:t xml:space="preserve">Попечительский совет работает совместно с Педагогическим советом, администрацией и органами самоуправления </w:t>
      </w:r>
      <w:r>
        <w:rPr>
          <w:rFonts w:ascii="Times New Roman" w:hAnsi="Times New Roman" w:cs="Times New Roman"/>
          <w:color w:val="000000"/>
          <w:sz w:val="28"/>
          <w:szCs w:val="28"/>
        </w:rPr>
        <w:t>колледжа</w:t>
      </w:r>
      <w:r w:rsidR="00043CEE">
        <w:rPr>
          <w:rFonts w:ascii="Times New Roman" w:hAnsi="Times New Roman" w:cs="Times New Roman"/>
          <w:color w:val="000000"/>
          <w:sz w:val="28"/>
          <w:szCs w:val="28"/>
        </w:rPr>
        <w:t>.</w:t>
      </w:r>
    </w:p>
    <w:p w:rsidR="00043CEE" w:rsidRDefault="005E78F3" w:rsidP="00F917B3">
      <w:pPr>
        <w:pStyle w:val="a4"/>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043CEE">
        <w:rPr>
          <w:rFonts w:ascii="Times New Roman" w:hAnsi="Times New Roman" w:cs="Times New Roman"/>
          <w:color w:val="000000"/>
          <w:sz w:val="28"/>
          <w:szCs w:val="28"/>
        </w:rPr>
        <w:t>Попечительский совет не является юридическим лицом, осуществляет свою деятельность на основе инициативы своих членов и на безвозмездной основе.</w:t>
      </w:r>
    </w:p>
    <w:p w:rsidR="00043CEE" w:rsidRDefault="005E78F3" w:rsidP="00F917B3">
      <w:pPr>
        <w:pStyle w:val="a4"/>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043CEE">
        <w:rPr>
          <w:rFonts w:ascii="Times New Roman" w:hAnsi="Times New Roman" w:cs="Times New Roman"/>
          <w:color w:val="000000"/>
          <w:sz w:val="28"/>
          <w:szCs w:val="28"/>
        </w:rPr>
        <w:t>Деятельность Попечительского совета имеет совещательный, рекомендательный и консультативный характер.</w:t>
      </w:r>
    </w:p>
    <w:p w:rsidR="00043CEE" w:rsidRDefault="005E78F3" w:rsidP="00F917B3">
      <w:pPr>
        <w:pStyle w:val="a4"/>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043CEE">
        <w:rPr>
          <w:rFonts w:ascii="Times New Roman" w:hAnsi="Times New Roman" w:cs="Times New Roman"/>
          <w:color w:val="000000"/>
          <w:sz w:val="28"/>
          <w:szCs w:val="28"/>
        </w:rPr>
        <w:t xml:space="preserve">Попечительский совет может создавать фонд Попечителей с целью оказания финансовой помощи </w:t>
      </w:r>
      <w:r>
        <w:rPr>
          <w:rFonts w:ascii="Times New Roman" w:hAnsi="Times New Roman" w:cs="Times New Roman"/>
          <w:color w:val="000000"/>
          <w:sz w:val="28"/>
          <w:szCs w:val="28"/>
        </w:rPr>
        <w:t>колледжу</w:t>
      </w:r>
      <w:r w:rsidR="00043CEE">
        <w:rPr>
          <w:rFonts w:ascii="Times New Roman" w:hAnsi="Times New Roman" w:cs="Times New Roman"/>
          <w:color w:val="000000"/>
          <w:sz w:val="28"/>
          <w:szCs w:val="28"/>
        </w:rPr>
        <w:t xml:space="preserve"> в осуществлении его основной деятельности, сохранения и развития учебно-материальной базы.</w:t>
      </w:r>
    </w:p>
    <w:p w:rsidR="00043CEE" w:rsidRDefault="005E78F3" w:rsidP="00F917B3">
      <w:pPr>
        <w:pStyle w:val="a4"/>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043CEE">
        <w:rPr>
          <w:rFonts w:ascii="Times New Roman" w:hAnsi="Times New Roman" w:cs="Times New Roman"/>
          <w:color w:val="000000"/>
          <w:sz w:val="28"/>
          <w:szCs w:val="28"/>
        </w:rPr>
        <w:t>Члены Попечительского совета осуществляют свою деятельность безвозмездно без отрыва от основной производственной и служебной деятельности.</w:t>
      </w:r>
    </w:p>
    <w:p w:rsidR="00043CEE" w:rsidRDefault="005E78F3" w:rsidP="00F917B3">
      <w:pPr>
        <w:pStyle w:val="a4"/>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043CEE">
        <w:rPr>
          <w:rFonts w:ascii="Times New Roman" w:hAnsi="Times New Roman" w:cs="Times New Roman"/>
          <w:color w:val="000000"/>
          <w:sz w:val="28"/>
          <w:szCs w:val="28"/>
        </w:rPr>
        <w:t xml:space="preserve">Настоящее Положение является локальным нормативным актом, регламентирующим деятельность </w:t>
      </w:r>
      <w:r>
        <w:rPr>
          <w:rFonts w:ascii="Times New Roman" w:hAnsi="Times New Roman" w:cs="Times New Roman"/>
          <w:color w:val="000000"/>
          <w:sz w:val="28"/>
          <w:szCs w:val="28"/>
        </w:rPr>
        <w:t>колледжа</w:t>
      </w:r>
      <w:r w:rsidR="00043CEE">
        <w:rPr>
          <w:rFonts w:ascii="Times New Roman" w:hAnsi="Times New Roman" w:cs="Times New Roman"/>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b/>
          <w:bCs/>
          <w:color w:val="000000"/>
          <w:sz w:val="28"/>
          <w:szCs w:val="28"/>
        </w:rPr>
      </w:pPr>
    </w:p>
    <w:p w:rsidR="00043CEE" w:rsidRDefault="00043CEE" w:rsidP="00043CEE">
      <w:pPr>
        <w:pStyle w:val="a3"/>
        <w:numPr>
          <w:ilvl w:val="0"/>
          <w:numId w:val="1"/>
        </w:numPr>
        <w:shd w:val="clear" w:color="auto" w:fill="FFFFFF"/>
        <w:spacing w:before="0" w:beforeAutospacing="0" w:after="0" w:afterAutospacing="0"/>
        <w:ind w:right="57"/>
        <w:jc w:val="both"/>
        <w:rPr>
          <w:b/>
          <w:bCs/>
          <w:color w:val="000000"/>
          <w:sz w:val="28"/>
          <w:szCs w:val="28"/>
        </w:rPr>
      </w:pPr>
      <w:r>
        <w:rPr>
          <w:b/>
          <w:bCs/>
          <w:color w:val="000000"/>
          <w:sz w:val="28"/>
          <w:szCs w:val="28"/>
        </w:rPr>
        <w:t>Задачи и функции, полномочия Попечительского совета</w:t>
      </w:r>
    </w:p>
    <w:p w:rsidR="00043CEE" w:rsidRDefault="00043CEE" w:rsidP="00043CEE">
      <w:pPr>
        <w:pStyle w:val="a3"/>
        <w:shd w:val="clear" w:color="auto" w:fill="FFFFFF"/>
        <w:spacing w:before="0" w:beforeAutospacing="0" w:after="0" w:afterAutospacing="0"/>
        <w:ind w:left="1069" w:right="57"/>
        <w:jc w:val="both"/>
        <w:rPr>
          <w:color w:val="000000"/>
          <w:sz w:val="28"/>
          <w:szCs w:val="28"/>
        </w:rPr>
      </w:pPr>
    </w:p>
    <w:p w:rsidR="00043CEE" w:rsidRDefault="00043CEE" w:rsidP="00043CEE">
      <w:pPr>
        <w:pStyle w:val="a3"/>
        <w:numPr>
          <w:ilvl w:val="1"/>
          <w:numId w:val="2"/>
        </w:numPr>
        <w:shd w:val="clear" w:color="auto" w:fill="FFFFFF"/>
        <w:spacing w:before="0" w:beforeAutospacing="0" w:after="0" w:afterAutospacing="0"/>
        <w:ind w:right="57"/>
        <w:jc w:val="both"/>
        <w:rPr>
          <w:color w:val="000000"/>
          <w:sz w:val="28"/>
          <w:szCs w:val="28"/>
        </w:rPr>
      </w:pPr>
      <w:r>
        <w:rPr>
          <w:color w:val="000000"/>
          <w:sz w:val="28"/>
          <w:szCs w:val="28"/>
        </w:rPr>
        <w:t>Основными</w:t>
      </w:r>
      <w:r>
        <w:rPr>
          <w:rStyle w:val="apple-converted-space"/>
          <w:color w:val="000000"/>
          <w:sz w:val="28"/>
          <w:szCs w:val="28"/>
        </w:rPr>
        <w:t> </w:t>
      </w:r>
      <w:r>
        <w:rPr>
          <w:color w:val="000000"/>
          <w:sz w:val="28"/>
          <w:szCs w:val="28"/>
        </w:rPr>
        <w:t>задачами</w:t>
      </w:r>
      <w:r>
        <w:rPr>
          <w:rStyle w:val="apple-converted-space"/>
          <w:color w:val="000000"/>
          <w:sz w:val="28"/>
          <w:szCs w:val="28"/>
        </w:rPr>
        <w:t> </w:t>
      </w:r>
      <w:r>
        <w:rPr>
          <w:color w:val="000000"/>
          <w:sz w:val="28"/>
          <w:szCs w:val="28"/>
        </w:rPr>
        <w:t>Попечительского совета являются:</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участие в формировании программы развития </w:t>
      </w:r>
      <w:r w:rsidR="005E78F3">
        <w:rPr>
          <w:color w:val="000000"/>
          <w:sz w:val="28"/>
          <w:szCs w:val="28"/>
        </w:rPr>
        <w:t>колледжа</w:t>
      </w:r>
      <w:r>
        <w:rPr>
          <w:color w:val="000000"/>
          <w:sz w:val="28"/>
          <w:szCs w:val="28"/>
        </w:rPr>
        <w:t>;</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участие в совершенствовании содержания образовательных программ и организации </w:t>
      </w:r>
      <w:proofErr w:type="spellStart"/>
      <w:r>
        <w:rPr>
          <w:color w:val="000000"/>
          <w:sz w:val="28"/>
          <w:szCs w:val="28"/>
        </w:rPr>
        <w:t>учебно</w:t>
      </w:r>
      <w:proofErr w:type="spellEnd"/>
      <w:r>
        <w:rPr>
          <w:color w:val="000000"/>
          <w:sz w:val="28"/>
          <w:szCs w:val="28"/>
        </w:rPr>
        <w:t xml:space="preserve"> - воспитательного процесса;</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lastRenderedPageBreak/>
        <w:t xml:space="preserve">содействие укреплению и совершенствованию финансовой, информационной, учебно-материальной, методической базы </w:t>
      </w:r>
      <w:r w:rsidR="005E78F3">
        <w:rPr>
          <w:color w:val="000000"/>
          <w:sz w:val="28"/>
          <w:szCs w:val="28"/>
        </w:rPr>
        <w:t>колледжа</w:t>
      </w:r>
      <w:r>
        <w:rPr>
          <w:color w:val="000000"/>
          <w:sz w:val="28"/>
          <w:szCs w:val="28"/>
        </w:rPr>
        <w:t>;</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содействие созданию оптимальных условий для учебы, труда, быта, отдыха всех категорий обучающихся и работников </w:t>
      </w:r>
      <w:r w:rsidR="005E78F3">
        <w:rPr>
          <w:color w:val="000000"/>
          <w:sz w:val="28"/>
          <w:szCs w:val="28"/>
        </w:rPr>
        <w:t>колледжа</w:t>
      </w:r>
      <w:r>
        <w:rPr>
          <w:color w:val="000000"/>
          <w:sz w:val="28"/>
          <w:szCs w:val="28"/>
        </w:rPr>
        <w:t>;</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стимулирование и содействие использованию и внедрению инновационных образовательных программ, технологий, методик, пособий, средств обучения и контроля в колледже, а также поддержка научной и исследовательской работы профессиональной образовательной организации;</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пропаганда результатов образовательной, воспитательной, производственной и иной общественно – полезной деятельности работников </w:t>
      </w:r>
      <w:r w:rsidR="005E78F3">
        <w:rPr>
          <w:color w:val="000000"/>
          <w:sz w:val="28"/>
          <w:szCs w:val="28"/>
        </w:rPr>
        <w:t>колледжа</w:t>
      </w:r>
      <w:r>
        <w:rPr>
          <w:color w:val="000000"/>
          <w:sz w:val="28"/>
          <w:szCs w:val="28"/>
        </w:rPr>
        <w:t>, обучающихся и выпускников;</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оказание материальной и иной поддержки одаренным лицам, обучающимся или работникам </w:t>
      </w:r>
      <w:r w:rsidR="005E78F3">
        <w:rPr>
          <w:color w:val="000000"/>
          <w:sz w:val="28"/>
          <w:szCs w:val="28"/>
        </w:rPr>
        <w:t>колледжа</w:t>
      </w:r>
      <w:r>
        <w:rPr>
          <w:color w:val="000000"/>
          <w:sz w:val="28"/>
          <w:szCs w:val="28"/>
        </w:rPr>
        <w:t>, а также оказание материальной поддержки лицам, оказавшимся в трудной жизненной ситуации;</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содействие установлению и развитию международного образовательного, делового и культурного сотрудничества </w:t>
      </w:r>
      <w:r w:rsidR="005E78F3">
        <w:rPr>
          <w:color w:val="000000"/>
          <w:sz w:val="28"/>
          <w:szCs w:val="28"/>
        </w:rPr>
        <w:t>колледжа</w:t>
      </w:r>
      <w:r>
        <w:rPr>
          <w:color w:val="000000"/>
          <w:sz w:val="28"/>
          <w:szCs w:val="28"/>
        </w:rPr>
        <w:t>;</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организация правового консультирования, правовой защиты, обеспечения и поддержки прав, свобод и интересов </w:t>
      </w:r>
      <w:r w:rsidR="005E78F3">
        <w:rPr>
          <w:color w:val="000000"/>
          <w:sz w:val="28"/>
          <w:szCs w:val="28"/>
        </w:rPr>
        <w:t>колледжа</w:t>
      </w:r>
      <w:r>
        <w:rPr>
          <w:color w:val="000000"/>
          <w:sz w:val="28"/>
          <w:szCs w:val="28"/>
        </w:rPr>
        <w:t xml:space="preserve">  в целом, а также обучающихся и сотрудников;</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 оказание содействия в трудоустройстве выпускников </w:t>
      </w:r>
      <w:r w:rsidR="005E78F3">
        <w:rPr>
          <w:color w:val="000000"/>
          <w:sz w:val="28"/>
          <w:szCs w:val="28"/>
        </w:rPr>
        <w:t>колледжа</w:t>
      </w:r>
      <w:r>
        <w:rPr>
          <w:color w:val="000000"/>
          <w:sz w:val="28"/>
          <w:szCs w:val="28"/>
        </w:rPr>
        <w:t>;</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 содействие организации производственного обучения в </w:t>
      </w:r>
      <w:r w:rsidR="005E78F3">
        <w:rPr>
          <w:color w:val="000000"/>
          <w:sz w:val="28"/>
          <w:szCs w:val="28"/>
        </w:rPr>
        <w:t>колледже</w:t>
      </w:r>
      <w:r>
        <w:rPr>
          <w:color w:val="000000"/>
          <w:sz w:val="28"/>
          <w:szCs w:val="28"/>
        </w:rPr>
        <w:t>.</w:t>
      </w:r>
    </w:p>
    <w:p w:rsidR="00043CEE" w:rsidRDefault="00043CEE" w:rsidP="00043CEE">
      <w:pPr>
        <w:pStyle w:val="a3"/>
        <w:numPr>
          <w:ilvl w:val="1"/>
          <w:numId w:val="2"/>
        </w:numPr>
        <w:shd w:val="clear" w:color="auto" w:fill="FFFFFF"/>
        <w:spacing w:before="0" w:beforeAutospacing="0" w:after="0" w:afterAutospacing="0"/>
        <w:ind w:left="0" w:right="57" w:firstLine="709"/>
        <w:jc w:val="both"/>
        <w:rPr>
          <w:color w:val="000000"/>
          <w:sz w:val="28"/>
          <w:szCs w:val="28"/>
        </w:rPr>
      </w:pPr>
      <w:r>
        <w:rPr>
          <w:color w:val="000000"/>
          <w:sz w:val="28"/>
          <w:szCs w:val="28"/>
        </w:rPr>
        <w:t>В соответствии с направлениями своей деятельности, для достижения</w:t>
      </w:r>
      <w:r>
        <w:rPr>
          <w:rStyle w:val="apple-converted-space"/>
          <w:color w:val="000000"/>
          <w:sz w:val="28"/>
          <w:szCs w:val="28"/>
        </w:rPr>
        <w:t> </w:t>
      </w:r>
      <w:r>
        <w:rPr>
          <w:color w:val="000000"/>
          <w:sz w:val="28"/>
          <w:szCs w:val="28"/>
        </w:rPr>
        <w:t>цели</w:t>
      </w:r>
      <w:r>
        <w:rPr>
          <w:rStyle w:val="apple-converted-space"/>
          <w:color w:val="000000"/>
          <w:sz w:val="28"/>
          <w:szCs w:val="28"/>
        </w:rPr>
        <w:t> </w:t>
      </w:r>
      <w:r>
        <w:rPr>
          <w:color w:val="000000"/>
          <w:sz w:val="28"/>
          <w:szCs w:val="28"/>
        </w:rPr>
        <w:t>своего создания Попечительский совет:</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участвует в определении основных направлений развития деятельности </w:t>
      </w:r>
      <w:r w:rsidR="0024549E">
        <w:rPr>
          <w:color w:val="000000"/>
          <w:sz w:val="28"/>
          <w:szCs w:val="28"/>
        </w:rPr>
        <w:t>колледжа</w:t>
      </w:r>
      <w:r>
        <w:rPr>
          <w:color w:val="000000"/>
          <w:sz w:val="28"/>
          <w:szCs w:val="28"/>
        </w:rPr>
        <w:t>;</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привлекает добровольные взносы различных физических, юридических лиц, общественных организаций; в качестве добровольного взноса могут быть приняты как денежные средства, так и любое имущество, выполнение работ или услуг;</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содействует созданию и публикации учебных, методических, рекламных и других материалов и пособий;</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 содействует проведению инновационной образовательной деятельности в </w:t>
      </w:r>
      <w:r w:rsidR="0024549E">
        <w:rPr>
          <w:color w:val="000000"/>
          <w:sz w:val="28"/>
          <w:szCs w:val="28"/>
        </w:rPr>
        <w:t>колледже</w:t>
      </w:r>
      <w:r>
        <w:rPr>
          <w:color w:val="000000"/>
          <w:sz w:val="28"/>
          <w:szCs w:val="28"/>
        </w:rPr>
        <w:t xml:space="preserve">, повышающей эффективность и качество образования; </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участвует в реализации конкретных мероприятий, способствующих формированию положительного имиджа </w:t>
      </w:r>
      <w:r w:rsidR="0024549E">
        <w:rPr>
          <w:color w:val="000000"/>
          <w:sz w:val="28"/>
          <w:szCs w:val="28"/>
        </w:rPr>
        <w:t>колледжа</w:t>
      </w:r>
      <w:r>
        <w:rPr>
          <w:color w:val="000000"/>
          <w:sz w:val="28"/>
          <w:szCs w:val="28"/>
        </w:rPr>
        <w:t>;</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выступает инициатором и участвует совместно с Учредителями профессиональной организации, администрацией </w:t>
      </w:r>
      <w:r w:rsidR="0024549E">
        <w:rPr>
          <w:color w:val="000000"/>
          <w:sz w:val="28"/>
          <w:szCs w:val="28"/>
        </w:rPr>
        <w:t>колледжа</w:t>
      </w:r>
      <w:r>
        <w:rPr>
          <w:color w:val="000000"/>
          <w:sz w:val="28"/>
          <w:szCs w:val="28"/>
        </w:rPr>
        <w:t>, социальными партнерами в финансировании, подготовки специалистов по новым, востребованным рынком труда профессиям и специальностям;</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обеспечивает при необходимости защиту всеми законными способами и средствами законных прав и интересов </w:t>
      </w:r>
      <w:r w:rsidR="0024549E">
        <w:rPr>
          <w:color w:val="000000"/>
          <w:sz w:val="28"/>
          <w:szCs w:val="28"/>
        </w:rPr>
        <w:t>колледжа</w:t>
      </w:r>
      <w:r>
        <w:rPr>
          <w:color w:val="000000"/>
          <w:sz w:val="28"/>
          <w:szCs w:val="28"/>
        </w:rPr>
        <w:t>, его обучающихся и работников;</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lastRenderedPageBreak/>
        <w:t xml:space="preserve"> осуществляет контроль целевого использования средств, выделенных </w:t>
      </w:r>
      <w:r w:rsidR="0024549E">
        <w:rPr>
          <w:color w:val="000000"/>
          <w:sz w:val="28"/>
          <w:szCs w:val="28"/>
        </w:rPr>
        <w:t>колледжу</w:t>
      </w:r>
      <w:r>
        <w:rPr>
          <w:color w:val="000000"/>
          <w:sz w:val="28"/>
          <w:szCs w:val="28"/>
        </w:rPr>
        <w:t xml:space="preserve"> членами Попечительского совета, другими юридическими и физическими лицами;</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участвует в урегулировании возможных разногласий между учредителем, администрацией, трудовым коллективом, обучающимися </w:t>
      </w:r>
      <w:r w:rsidR="0024549E">
        <w:rPr>
          <w:color w:val="000000"/>
          <w:sz w:val="28"/>
          <w:szCs w:val="28"/>
        </w:rPr>
        <w:t>колледжа</w:t>
      </w:r>
      <w:r>
        <w:rPr>
          <w:color w:val="000000"/>
          <w:sz w:val="28"/>
          <w:szCs w:val="28"/>
        </w:rPr>
        <w:t>, их законными представителями, населением;</w:t>
      </w:r>
    </w:p>
    <w:p w:rsidR="00043CEE" w:rsidRDefault="00043CEE" w:rsidP="00043CEE">
      <w:pPr>
        <w:pStyle w:val="a3"/>
        <w:numPr>
          <w:ilvl w:val="2"/>
          <w:numId w:val="2"/>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 рассматривает отчеты о финансовой деятельности, результатах финансовых проверок, предлагает к рассмотрению администрации рекомендации по вопросам финансирования.</w:t>
      </w:r>
    </w:p>
    <w:p w:rsidR="00043CEE" w:rsidRDefault="00043CEE" w:rsidP="00043CEE">
      <w:pPr>
        <w:pStyle w:val="a3"/>
        <w:numPr>
          <w:ilvl w:val="1"/>
          <w:numId w:val="3"/>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Попечительский совет для осуществления возложенных на него функций в соответствии с законодательством Российской Федерации, Уставом </w:t>
      </w:r>
      <w:r w:rsidR="0024549E">
        <w:rPr>
          <w:color w:val="000000"/>
          <w:sz w:val="28"/>
          <w:szCs w:val="28"/>
        </w:rPr>
        <w:t>колледжа</w:t>
      </w:r>
      <w:r>
        <w:rPr>
          <w:color w:val="000000"/>
          <w:sz w:val="28"/>
          <w:szCs w:val="28"/>
        </w:rPr>
        <w:t xml:space="preserve"> и настоящим положением наделяется следующими</w:t>
      </w:r>
      <w:r>
        <w:rPr>
          <w:rStyle w:val="apple-converted-space"/>
          <w:color w:val="000000"/>
          <w:sz w:val="28"/>
          <w:szCs w:val="28"/>
        </w:rPr>
        <w:t> </w:t>
      </w:r>
      <w:r>
        <w:rPr>
          <w:color w:val="000000"/>
          <w:sz w:val="28"/>
          <w:szCs w:val="28"/>
        </w:rPr>
        <w:t>полномочиями:</w:t>
      </w:r>
    </w:p>
    <w:p w:rsidR="00043CEE" w:rsidRDefault="00043CEE" w:rsidP="00043CEE">
      <w:pPr>
        <w:pStyle w:val="a3"/>
        <w:numPr>
          <w:ilvl w:val="2"/>
          <w:numId w:val="4"/>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получает от </w:t>
      </w:r>
      <w:r w:rsidR="0024549E">
        <w:rPr>
          <w:color w:val="000000"/>
          <w:sz w:val="28"/>
          <w:szCs w:val="28"/>
        </w:rPr>
        <w:t>колледжа</w:t>
      </w:r>
      <w:r>
        <w:rPr>
          <w:color w:val="000000"/>
          <w:sz w:val="28"/>
          <w:szCs w:val="28"/>
        </w:rPr>
        <w:t xml:space="preserve"> необходимые документы и информацию;</w:t>
      </w:r>
    </w:p>
    <w:p w:rsidR="00043CEE" w:rsidRDefault="00043CEE" w:rsidP="00043CEE">
      <w:pPr>
        <w:pStyle w:val="a3"/>
        <w:numPr>
          <w:ilvl w:val="2"/>
          <w:numId w:val="4"/>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дает рекомендации и предложения по улучшению деятельности </w:t>
      </w:r>
      <w:r w:rsidR="0024549E">
        <w:rPr>
          <w:color w:val="000000"/>
          <w:sz w:val="28"/>
          <w:szCs w:val="28"/>
        </w:rPr>
        <w:t>колледжа</w:t>
      </w:r>
      <w:r>
        <w:rPr>
          <w:color w:val="000000"/>
          <w:sz w:val="28"/>
          <w:szCs w:val="28"/>
        </w:rPr>
        <w:t>;</w:t>
      </w:r>
    </w:p>
    <w:p w:rsidR="00043CEE" w:rsidRDefault="00043CEE" w:rsidP="00043CEE">
      <w:pPr>
        <w:pStyle w:val="a3"/>
        <w:numPr>
          <w:ilvl w:val="2"/>
          <w:numId w:val="4"/>
        </w:numPr>
        <w:shd w:val="clear" w:color="auto" w:fill="FFFFFF"/>
        <w:spacing w:before="0" w:beforeAutospacing="0" w:after="0" w:afterAutospacing="0"/>
        <w:ind w:left="0" w:firstLine="709"/>
        <w:jc w:val="both"/>
        <w:rPr>
          <w:color w:val="000000"/>
          <w:sz w:val="28"/>
          <w:szCs w:val="28"/>
        </w:rPr>
      </w:pPr>
      <w:r>
        <w:rPr>
          <w:color w:val="000000"/>
          <w:sz w:val="28"/>
          <w:szCs w:val="28"/>
        </w:rPr>
        <w:t>вносит предложения по содержанию и условиям коллективного договора;</w:t>
      </w:r>
    </w:p>
    <w:p w:rsidR="00043CEE" w:rsidRDefault="00043CEE" w:rsidP="00043CEE">
      <w:pPr>
        <w:pStyle w:val="a3"/>
        <w:numPr>
          <w:ilvl w:val="2"/>
          <w:numId w:val="4"/>
        </w:numPr>
        <w:shd w:val="clear" w:color="auto" w:fill="FFFFFF"/>
        <w:spacing w:before="0" w:beforeAutospacing="0" w:after="0" w:afterAutospacing="0"/>
        <w:ind w:left="0" w:firstLine="709"/>
        <w:jc w:val="both"/>
        <w:rPr>
          <w:color w:val="000000"/>
          <w:sz w:val="28"/>
          <w:szCs w:val="28"/>
        </w:rPr>
      </w:pPr>
      <w:r>
        <w:rPr>
          <w:color w:val="000000"/>
          <w:sz w:val="28"/>
          <w:szCs w:val="28"/>
        </w:rPr>
        <w:t>заслушивает ежегодные доклады директора о финансовой и хозяйственной деятельности;</w:t>
      </w:r>
    </w:p>
    <w:p w:rsidR="00043CEE" w:rsidRDefault="00043CEE" w:rsidP="00043CEE">
      <w:pPr>
        <w:pStyle w:val="a3"/>
        <w:numPr>
          <w:ilvl w:val="2"/>
          <w:numId w:val="4"/>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рассматривает поступающие в Попечительский совет заявления и обращения граждан по вопросам деятельности </w:t>
      </w:r>
      <w:r w:rsidR="0024549E">
        <w:rPr>
          <w:color w:val="000000"/>
          <w:sz w:val="28"/>
          <w:szCs w:val="28"/>
        </w:rPr>
        <w:t>колледжа</w:t>
      </w:r>
      <w:r>
        <w:rPr>
          <w:color w:val="000000"/>
          <w:sz w:val="28"/>
          <w:szCs w:val="28"/>
        </w:rPr>
        <w:t>;</w:t>
      </w:r>
    </w:p>
    <w:p w:rsidR="00043CEE" w:rsidRDefault="00043CEE" w:rsidP="00043CEE">
      <w:pPr>
        <w:pStyle w:val="a3"/>
        <w:numPr>
          <w:ilvl w:val="2"/>
          <w:numId w:val="4"/>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дает согласие или выражает несогласие по вопросам реорганизации, ликвидации, перепрофилирования </w:t>
      </w:r>
      <w:r w:rsidR="0024549E">
        <w:rPr>
          <w:color w:val="000000"/>
          <w:sz w:val="28"/>
          <w:szCs w:val="28"/>
        </w:rPr>
        <w:t>колледжа</w:t>
      </w:r>
      <w:r>
        <w:rPr>
          <w:color w:val="000000"/>
          <w:sz w:val="28"/>
          <w:szCs w:val="28"/>
        </w:rPr>
        <w:t>.</w:t>
      </w:r>
    </w:p>
    <w:p w:rsidR="00043CEE" w:rsidRDefault="00043CEE" w:rsidP="00043CEE">
      <w:pPr>
        <w:pStyle w:val="a3"/>
        <w:numPr>
          <w:ilvl w:val="1"/>
          <w:numId w:val="3"/>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Все возможные доходы Попечительского совета являются доходами и направляются на достижение целей деятельности </w:t>
      </w:r>
      <w:r w:rsidR="0024549E">
        <w:rPr>
          <w:color w:val="000000"/>
          <w:sz w:val="28"/>
          <w:szCs w:val="28"/>
        </w:rPr>
        <w:t>колледжа</w:t>
      </w:r>
      <w:r>
        <w:rPr>
          <w:color w:val="000000"/>
          <w:sz w:val="28"/>
          <w:szCs w:val="28"/>
        </w:rPr>
        <w:t xml:space="preserve"> и не подлежат распределению между членами Попечительского совета.</w:t>
      </w:r>
    </w:p>
    <w:p w:rsidR="00043CEE" w:rsidRDefault="00043CEE" w:rsidP="00043CEE">
      <w:pPr>
        <w:pStyle w:val="a3"/>
        <w:shd w:val="clear" w:color="auto" w:fill="FFFFFF"/>
        <w:spacing w:before="0" w:beforeAutospacing="0" w:after="0" w:afterAutospacing="0"/>
        <w:ind w:firstLine="709"/>
        <w:jc w:val="both"/>
        <w:rPr>
          <w:color w:val="000000"/>
          <w:sz w:val="28"/>
          <w:szCs w:val="28"/>
        </w:rPr>
      </w:pPr>
      <w:proofErr w:type="gramStart"/>
      <w:r>
        <w:rPr>
          <w:color w:val="000000"/>
          <w:sz w:val="28"/>
          <w:szCs w:val="28"/>
        </w:rPr>
        <w:t xml:space="preserve">2.5 Администрация </w:t>
      </w:r>
      <w:r w:rsidR="0024549E">
        <w:rPr>
          <w:color w:val="000000"/>
          <w:sz w:val="28"/>
          <w:szCs w:val="28"/>
        </w:rPr>
        <w:t>колледжа</w:t>
      </w:r>
      <w:r>
        <w:rPr>
          <w:color w:val="000000"/>
          <w:sz w:val="28"/>
          <w:szCs w:val="28"/>
        </w:rPr>
        <w:t xml:space="preserve"> предоставляет Попечительскому совету информацию и документацию о деятельности (необходимые для осуществления задач и функций Попечительского совета, помещение на время проведения заседаний Попечительского совета, обеспечивает безвозмездное пользование средства связи и оргтехники для решения вопросов, непосредственно связанных с работой Попечительского совета.</w:t>
      </w:r>
      <w:proofErr w:type="gramEnd"/>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2.6. Попечительский совет систематически </w:t>
      </w:r>
      <w:proofErr w:type="gramStart"/>
      <w:r>
        <w:rPr>
          <w:color w:val="000000"/>
          <w:sz w:val="28"/>
          <w:szCs w:val="28"/>
        </w:rPr>
        <w:t>отчитывается о результатах</w:t>
      </w:r>
      <w:proofErr w:type="gramEnd"/>
      <w:r>
        <w:rPr>
          <w:color w:val="000000"/>
          <w:sz w:val="28"/>
          <w:szCs w:val="28"/>
        </w:rPr>
        <w:t xml:space="preserve"> своей работы на заседании Совета </w:t>
      </w:r>
      <w:r w:rsidR="0024549E">
        <w:rPr>
          <w:color w:val="000000"/>
          <w:sz w:val="28"/>
          <w:szCs w:val="28"/>
        </w:rPr>
        <w:t>учреждения</w:t>
      </w:r>
      <w:r>
        <w:rPr>
          <w:color w:val="000000"/>
          <w:sz w:val="28"/>
          <w:szCs w:val="28"/>
        </w:rPr>
        <w:t xml:space="preserve"> один раз в год.</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2.7 Попечительский совет не вправе решать вопросы, относящиеся к компетенции Педагогического совета </w:t>
      </w:r>
      <w:r w:rsidR="0024549E">
        <w:rPr>
          <w:color w:val="000000"/>
          <w:sz w:val="28"/>
          <w:szCs w:val="28"/>
        </w:rPr>
        <w:t>колледжа</w:t>
      </w:r>
      <w:r>
        <w:rPr>
          <w:color w:val="000000"/>
          <w:sz w:val="28"/>
          <w:szCs w:val="28"/>
        </w:rPr>
        <w:t>, а также вмешиваться в текущую оперативно – распорядительную деятельность образовательного учреждения</w:t>
      </w:r>
      <w:r w:rsidR="0024549E">
        <w:rPr>
          <w:color w:val="000000"/>
          <w:sz w:val="28"/>
          <w:szCs w:val="28"/>
        </w:rPr>
        <w:t>.</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2.8 Попечительский совет несет ответственность:</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 за соблюдение в процессе осуществления собственной деятельности законодательства РФ об образовании;</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 за соблюдение гарантий прав участников образовательного процесса;</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 за компетентность принимаемых решений;</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lastRenderedPageBreak/>
        <w:t>- за развитие принципов общественно – государственного управления и самоуправления образовательной деятельностью;</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 за упрочнение авторитета </w:t>
      </w:r>
      <w:r w:rsidR="0024549E">
        <w:rPr>
          <w:color w:val="000000"/>
          <w:sz w:val="28"/>
          <w:szCs w:val="28"/>
        </w:rPr>
        <w:t>колледжа</w:t>
      </w:r>
      <w:r>
        <w:rPr>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b/>
          <w:bCs/>
          <w:color w:val="000000"/>
          <w:sz w:val="28"/>
          <w:szCs w:val="28"/>
        </w:rPr>
      </w:pPr>
    </w:p>
    <w:p w:rsidR="00043CEE" w:rsidRDefault="00043CEE" w:rsidP="00043CEE">
      <w:pPr>
        <w:pStyle w:val="a3"/>
        <w:numPr>
          <w:ilvl w:val="0"/>
          <w:numId w:val="3"/>
        </w:numPr>
        <w:shd w:val="clear" w:color="auto" w:fill="FFFFFF"/>
        <w:spacing w:before="0" w:beforeAutospacing="0" w:after="0" w:afterAutospacing="0"/>
        <w:ind w:left="0" w:firstLine="709"/>
        <w:jc w:val="both"/>
        <w:rPr>
          <w:color w:val="000000"/>
          <w:sz w:val="28"/>
          <w:szCs w:val="28"/>
        </w:rPr>
      </w:pPr>
      <w:r>
        <w:rPr>
          <w:b/>
          <w:bCs/>
          <w:color w:val="000000"/>
          <w:sz w:val="28"/>
          <w:szCs w:val="28"/>
        </w:rPr>
        <w:t>Состав, порядок формирования и работы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3.1. Попечительский совет формируется на основе добровольности, равноправия, гласности и открытости, функционирует в тесном контакте с администрацией </w:t>
      </w:r>
      <w:r w:rsidR="0024549E">
        <w:rPr>
          <w:color w:val="000000"/>
          <w:sz w:val="28"/>
          <w:szCs w:val="28"/>
        </w:rPr>
        <w:t>колледжа</w:t>
      </w:r>
      <w:r>
        <w:rPr>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3.2. Попечительский совет формируется из числа наиболее авторитетных представителей властных структур, </w:t>
      </w:r>
      <w:proofErr w:type="spellStart"/>
      <w:r>
        <w:rPr>
          <w:color w:val="000000"/>
          <w:sz w:val="28"/>
          <w:szCs w:val="28"/>
        </w:rPr>
        <w:t>производственно</w:t>
      </w:r>
      <w:proofErr w:type="spellEnd"/>
      <w:r>
        <w:rPr>
          <w:color w:val="000000"/>
          <w:sz w:val="28"/>
          <w:szCs w:val="28"/>
        </w:rPr>
        <w:t xml:space="preserve"> - финансовой, образовательной, научной, культурной, образовательной сфер и общественных деятелей.</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3.3. Попечительский совет состоит из председателя и членов Попечительского совета в количестве не менее десяти человек</w:t>
      </w:r>
      <w:r w:rsidR="0024549E">
        <w:rPr>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3.4. Кандидатуры в состав Попечительского совета вправе выдвигать: общее собрание работников, представители обучающихся </w:t>
      </w:r>
      <w:r w:rsidR="0024549E">
        <w:rPr>
          <w:color w:val="000000"/>
          <w:sz w:val="28"/>
          <w:szCs w:val="28"/>
        </w:rPr>
        <w:t>колледжа</w:t>
      </w:r>
      <w:r>
        <w:rPr>
          <w:color w:val="000000"/>
          <w:sz w:val="28"/>
          <w:szCs w:val="28"/>
        </w:rPr>
        <w:t xml:space="preserve"> и их законные представители, Педагогический, Методический, Студенческий советы, Совет </w:t>
      </w:r>
      <w:r w:rsidR="0024549E">
        <w:rPr>
          <w:color w:val="000000"/>
          <w:sz w:val="28"/>
          <w:szCs w:val="28"/>
        </w:rPr>
        <w:t>учреждения</w:t>
      </w:r>
      <w:r>
        <w:rPr>
          <w:color w:val="000000"/>
          <w:sz w:val="28"/>
          <w:szCs w:val="28"/>
        </w:rPr>
        <w:t xml:space="preserve">, другие органы самоуправления и управления </w:t>
      </w:r>
      <w:r w:rsidR="0024549E">
        <w:rPr>
          <w:color w:val="000000"/>
          <w:sz w:val="28"/>
          <w:szCs w:val="28"/>
        </w:rPr>
        <w:t>колледжа</w:t>
      </w:r>
      <w:r>
        <w:rPr>
          <w:color w:val="000000"/>
          <w:sz w:val="28"/>
          <w:szCs w:val="28"/>
        </w:rPr>
        <w:t>; органы местного самоуправления, администрация предприятий, организаций и учреждений социальных партнеров, общественность.</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3.5. В состав Попечительского совета </w:t>
      </w:r>
      <w:r w:rsidR="0024549E">
        <w:rPr>
          <w:color w:val="000000"/>
          <w:sz w:val="28"/>
          <w:szCs w:val="28"/>
        </w:rPr>
        <w:t xml:space="preserve">колледжа </w:t>
      </w:r>
      <w:r>
        <w:rPr>
          <w:color w:val="000000"/>
          <w:sz w:val="28"/>
          <w:szCs w:val="28"/>
        </w:rPr>
        <w:t xml:space="preserve">могут входить: директор (представитель администрации), представители работников </w:t>
      </w:r>
      <w:r w:rsidR="0024549E">
        <w:rPr>
          <w:color w:val="000000"/>
          <w:sz w:val="28"/>
          <w:szCs w:val="28"/>
        </w:rPr>
        <w:t>колледжа</w:t>
      </w:r>
      <w:r>
        <w:rPr>
          <w:color w:val="000000"/>
          <w:sz w:val="28"/>
          <w:szCs w:val="28"/>
        </w:rPr>
        <w:t xml:space="preserve">, представители обучающихся </w:t>
      </w:r>
      <w:r w:rsidR="0024549E">
        <w:rPr>
          <w:color w:val="000000"/>
          <w:sz w:val="28"/>
          <w:szCs w:val="28"/>
        </w:rPr>
        <w:t>колледжа</w:t>
      </w:r>
      <w:r>
        <w:rPr>
          <w:color w:val="000000"/>
          <w:sz w:val="28"/>
          <w:szCs w:val="28"/>
        </w:rPr>
        <w:t xml:space="preserve">, их родители. Работники </w:t>
      </w:r>
      <w:r w:rsidR="0024549E">
        <w:rPr>
          <w:color w:val="000000"/>
          <w:sz w:val="28"/>
          <w:szCs w:val="28"/>
        </w:rPr>
        <w:t>колледжа</w:t>
      </w:r>
      <w:r>
        <w:rPr>
          <w:color w:val="000000"/>
          <w:sz w:val="28"/>
          <w:szCs w:val="28"/>
        </w:rPr>
        <w:t xml:space="preserve"> не могут составлять более двух третьей от общего числа членов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3.6. Изменение состава Попечительского совета до истечения срока его полномочий не рекомендуется. В случае объективной необходимости изменения состава Попечительского совета, новый состав согласовывается с Советом</w:t>
      </w:r>
      <w:r w:rsidR="0024549E">
        <w:rPr>
          <w:color w:val="000000"/>
          <w:sz w:val="28"/>
          <w:szCs w:val="28"/>
        </w:rPr>
        <w:t xml:space="preserve"> учреждения</w:t>
      </w:r>
      <w:r>
        <w:rPr>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3.7. Председатель Попечительского совета избирается из числа членов Попечительского совета на его первом заседании (на срок полномочий данного состава Попечительского совета) открытым голосованием простым большинством голосов. Кандидатура Председателя Попечительского совета может выдвигаться администрацией, Советом </w:t>
      </w:r>
      <w:r w:rsidR="0024549E">
        <w:rPr>
          <w:color w:val="000000"/>
          <w:sz w:val="28"/>
          <w:szCs w:val="28"/>
        </w:rPr>
        <w:t>учреждения</w:t>
      </w:r>
      <w:r>
        <w:rPr>
          <w:color w:val="000000"/>
          <w:sz w:val="28"/>
          <w:szCs w:val="28"/>
        </w:rPr>
        <w:t>, членами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3.8. Председатель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руководит деятельностью Попечительского совета и планирует его работу;</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формирует повестку дня заседания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представляет Попечительский совет в органах государственной власти, в органах местного самоуправления, общественных и иных организациях;</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lastRenderedPageBreak/>
        <w:t xml:space="preserve">• организует взаимодействие Попечительского совета с администрацией </w:t>
      </w:r>
      <w:r w:rsidR="0024549E">
        <w:rPr>
          <w:color w:val="000000"/>
          <w:sz w:val="28"/>
          <w:szCs w:val="28"/>
        </w:rPr>
        <w:t>колледжа</w:t>
      </w:r>
      <w:r>
        <w:rPr>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решает иные вопросы в соответствии со своими полномочиями, предусмотренными настоящим Положением.</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3.9. Председателем Попечительского совета не может быть выбрано лицо, работающее в </w:t>
      </w:r>
      <w:r w:rsidR="0024549E">
        <w:rPr>
          <w:color w:val="000000"/>
          <w:sz w:val="28"/>
          <w:szCs w:val="28"/>
        </w:rPr>
        <w:t>колледжа</w:t>
      </w:r>
      <w:r>
        <w:rPr>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3.10. По представлению Председателя, из числа членов Попечительского совета назначаются заместитель председателя Попечительского совета и секретарь Попечительского совета (на срок полномочий данного состава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3.11. Заместитель председателя Попечительского совета в отсутствие председателя или по его поручению осуществляет руководство Попечительским советом.</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3.12. Секретарь Попечительского совета ведет протокол заседания. Протоколы заседаний Попечительского совета хранятся у директора </w:t>
      </w:r>
      <w:r w:rsidR="0024549E">
        <w:rPr>
          <w:color w:val="000000"/>
          <w:sz w:val="28"/>
          <w:szCs w:val="28"/>
        </w:rPr>
        <w:t>колледжа</w:t>
      </w:r>
      <w:r>
        <w:rPr>
          <w:color w:val="000000"/>
          <w:sz w:val="28"/>
          <w:szCs w:val="28"/>
        </w:rPr>
        <w:t xml:space="preserve">. </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3.13. Директор по согласованию с Председателем Попечительского совета назначает куратора Попечительского совета из числа административных работников </w:t>
      </w:r>
      <w:r w:rsidR="0024549E">
        <w:rPr>
          <w:color w:val="000000"/>
          <w:sz w:val="28"/>
          <w:szCs w:val="28"/>
        </w:rPr>
        <w:t>колледжа</w:t>
      </w:r>
      <w:r>
        <w:rPr>
          <w:color w:val="000000"/>
          <w:sz w:val="28"/>
          <w:szCs w:val="28"/>
        </w:rPr>
        <w:t>. В задачи куратора включается методическое, информационное и другое обеспечение деятельности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3.14. Членство в Попечительском совете может быть индивидуальным или коллективным. Членами Попечительского совета могут быть граждане (в </w:t>
      </w:r>
      <w:proofErr w:type="spellStart"/>
      <w:r>
        <w:rPr>
          <w:color w:val="000000"/>
          <w:sz w:val="28"/>
          <w:szCs w:val="28"/>
        </w:rPr>
        <w:t>т.ч</w:t>
      </w:r>
      <w:proofErr w:type="spellEnd"/>
      <w:r>
        <w:rPr>
          <w:color w:val="000000"/>
          <w:sz w:val="28"/>
          <w:szCs w:val="28"/>
        </w:rPr>
        <w:t>. иностранных государств), а также юридические лица - предприятия, организации, учреждения, общественные и благотворительные организации, трудовые коллективы предприятий и организаций, принимающие и выполняющие нормы настоящего положения. Свое членство коллективные члены реализуют в органах управления Попечительским советом через своих полномочных представителей. Индивидуальные члены участвуют в деятельности Попечительского совета лично.</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3.15. Прием новых членов в Попечительский совет осуществляется Советом </w:t>
      </w:r>
      <w:r w:rsidR="0024549E">
        <w:rPr>
          <w:color w:val="000000"/>
          <w:sz w:val="28"/>
          <w:szCs w:val="28"/>
        </w:rPr>
        <w:t>учреждения</w:t>
      </w:r>
      <w:r>
        <w:rPr>
          <w:color w:val="000000"/>
          <w:sz w:val="28"/>
          <w:szCs w:val="28"/>
        </w:rPr>
        <w:t xml:space="preserve"> на основании их письменного заявления.</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3.16. Член Попечительского совета вправе по своему желанию беспрепятственно выйти из него. Если деятельность члена Попечительского совета противоречит настоящему положению, то он может быть исключен из Попечительского совета. Материальные претензии исключенного члена не принимаются.</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3.17. Все члены обладают равными правами. </w:t>
      </w:r>
      <w:proofErr w:type="gramStart"/>
      <w:r>
        <w:rPr>
          <w:color w:val="000000"/>
          <w:sz w:val="28"/>
          <w:szCs w:val="28"/>
        </w:rPr>
        <w:t>Права коллективного члена равны правам индивидуального.</w:t>
      </w:r>
      <w:proofErr w:type="gramEnd"/>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3.18 Члены Попечительского совета имеют право:</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вносить предложения по повестке дня заседания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участвовать в обсуждении вопросов, предусмотренных повесткой, и подготовке предложений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информировать Попечительский совет о направлениях своей деятельности;</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lastRenderedPageBreak/>
        <w:t>• решать иные вопросы в соответствии с настоящим положением и поручениями Председателя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3.19. Члены Попечительского совета обязаны:</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признавать и выполнять требования настоящего положения;</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присутствовать на заседаниях Попечительского совета лично;</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выполнять решения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3.20. Работа Попечительского совета осуществляется на основании утвержденного Председателем Попечительского совета и согласованным с директором </w:t>
      </w:r>
      <w:r w:rsidR="00335304">
        <w:rPr>
          <w:color w:val="000000"/>
          <w:sz w:val="28"/>
          <w:szCs w:val="28"/>
        </w:rPr>
        <w:t>колледжа</w:t>
      </w:r>
      <w:r>
        <w:rPr>
          <w:color w:val="000000"/>
          <w:sz w:val="28"/>
          <w:szCs w:val="28"/>
        </w:rPr>
        <w:t xml:space="preserve"> плану проведения заседаний.</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3.21. Заседания Попечительского совета организуются не реже 2х раз в год или по необходимости, по требованию членов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3.22. Заседания Попечительского совета ведет Председатель или по его поручению заместитель председателя, или один из членов Попечительского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3.23. Заседания Попечительского совета правомочны при присутствии на них более 51% от числа всех членов.</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3.24. В заседаниях Попечительского совета по согласованию с его Председателем имеют право принимать участие отдельные граждане и представители организаций.</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3.25. Попечительский совет не вправе непосредственно вмешиваться в служебную деятельность работников </w:t>
      </w:r>
      <w:r w:rsidR="00A809E4">
        <w:rPr>
          <w:color w:val="000000"/>
          <w:sz w:val="28"/>
          <w:szCs w:val="28"/>
        </w:rPr>
        <w:t>колледжа</w:t>
      </w:r>
      <w:r>
        <w:rPr>
          <w:color w:val="000000"/>
          <w:sz w:val="28"/>
          <w:szCs w:val="28"/>
        </w:rPr>
        <w:t>.</w:t>
      </w:r>
    </w:p>
    <w:p w:rsidR="00043CEE" w:rsidRDefault="00043CEE" w:rsidP="00043CEE">
      <w:pPr>
        <w:pStyle w:val="a3"/>
        <w:shd w:val="clear" w:color="auto" w:fill="FFFFFF"/>
        <w:spacing w:before="0" w:beforeAutospacing="0" w:after="0" w:afterAutospacing="0"/>
        <w:ind w:right="57" w:firstLine="709"/>
        <w:jc w:val="both"/>
        <w:rPr>
          <w:b/>
          <w:bCs/>
          <w:color w:val="000000"/>
          <w:sz w:val="28"/>
          <w:szCs w:val="28"/>
        </w:rPr>
      </w:pPr>
    </w:p>
    <w:p w:rsidR="00043CEE" w:rsidRDefault="00043CEE" w:rsidP="00043CEE">
      <w:pPr>
        <w:pStyle w:val="a3"/>
        <w:numPr>
          <w:ilvl w:val="0"/>
          <w:numId w:val="3"/>
        </w:numPr>
        <w:shd w:val="clear" w:color="auto" w:fill="FFFFFF"/>
        <w:spacing w:before="0" w:beforeAutospacing="0" w:after="0" w:afterAutospacing="0"/>
        <w:ind w:right="57"/>
        <w:jc w:val="center"/>
        <w:rPr>
          <w:color w:val="000000"/>
          <w:sz w:val="28"/>
          <w:szCs w:val="28"/>
        </w:rPr>
      </w:pPr>
      <w:r>
        <w:rPr>
          <w:b/>
          <w:bCs/>
          <w:color w:val="000000"/>
          <w:sz w:val="28"/>
          <w:szCs w:val="28"/>
        </w:rPr>
        <w:t>Порядок внесения изменений и дополнений в настоящее положение.</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p>
    <w:p w:rsidR="00043CEE" w:rsidRDefault="00043CEE" w:rsidP="00043CEE">
      <w:pPr>
        <w:pStyle w:val="a3"/>
        <w:numPr>
          <w:ilvl w:val="1"/>
          <w:numId w:val="5"/>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Изменения и дополнения в настоящее положение могут вноситься по инициативе администрации </w:t>
      </w:r>
      <w:r w:rsidR="00A809E4">
        <w:rPr>
          <w:color w:val="000000"/>
          <w:sz w:val="28"/>
          <w:szCs w:val="28"/>
        </w:rPr>
        <w:t>колледжа</w:t>
      </w:r>
      <w:r>
        <w:rPr>
          <w:color w:val="000000"/>
          <w:sz w:val="28"/>
          <w:szCs w:val="28"/>
        </w:rPr>
        <w:t xml:space="preserve">, Попечительского совета, Совета </w:t>
      </w:r>
      <w:r w:rsidR="00A809E4">
        <w:rPr>
          <w:color w:val="000000"/>
          <w:sz w:val="28"/>
          <w:szCs w:val="28"/>
        </w:rPr>
        <w:t>учреждения</w:t>
      </w:r>
      <w:r>
        <w:rPr>
          <w:color w:val="000000"/>
          <w:sz w:val="28"/>
          <w:szCs w:val="28"/>
        </w:rPr>
        <w:t>.</w:t>
      </w:r>
    </w:p>
    <w:p w:rsidR="00043CEE" w:rsidRDefault="00043CEE" w:rsidP="00043CEE">
      <w:pPr>
        <w:pStyle w:val="a3"/>
        <w:numPr>
          <w:ilvl w:val="1"/>
          <w:numId w:val="5"/>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Решение о внесении изменений и дополнений принимается на заседании Совета </w:t>
      </w:r>
      <w:r w:rsidR="00A809E4">
        <w:rPr>
          <w:color w:val="000000"/>
          <w:sz w:val="28"/>
          <w:szCs w:val="28"/>
        </w:rPr>
        <w:t>учреждения</w:t>
      </w:r>
      <w:r>
        <w:rPr>
          <w:color w:val="000000"/>
          <w:sz w:val="28"/>
          <w:szCs w:val="28"/>
        </w:rPr>
        <w:t xml:space="preserve">, согласуется на заседании Попечительского совета и утверждается директором </w:t>
      </w:r>
      <w:r w:rsidR="00A809E4">
        <w:rPr>
          <w:color w:val="000000"/>
          <w:sz w:val="28"/>
          <w:szCs w:val="28"/>
        </w:rPr>
        <w:t>колледжа</w:t>
      </w:r>
      <w:r>
        <w:rPr>
          <w:color w:val="000000"/>
          <w:sz w:val="28"/>
          <w:szCs w:val="28"/>
        </w:rPr>
        <w:t>.</w:t>
      </w:r>
    </w:p>
    <w:p w:rsidR="00043CEE" w:rsidRDefault="00A809E4" w:rsidP="00043CEE">
      <w:pPr>
        <w:pStyle w:val="a3"/>
        <w:numPr>
          <w:ilvl w:val="1"/>
          <w:numId w:val="5"/>
        </w:numPr>
        <w:shd w:val="clear" w:color="auto" w:fill="FFFFFF"/>
        <w:spacing w:before="0" w:beforeAutospacing="0" w:after="0" w:afterAutospacing="0"/>
        <w:ind w:left="0" w:firstLine="709"/>
        <w:jc w:val="both"/>
        <w:rPr>
          <w:color w:val="000000"/>
          <w:sz w:val="28"/>
          <w:szCs w:val="28"/>
        </w:rPr>
      </w:pPr>
      <w:r>
        <w:rPr>
          <w:color w:val="000000"/>
          <w:sz w:val="28"/>
          <w:szCs w:val="28"/>
        </w:rPr>
        <w:t>Средства совета формирую</w:t>
      </w:r>
      <w:r w:rsidR="00043CEE">
        <w:rPr>
          <w:color w:val="000000"/>
          <w:sz w:val="28"/>
          <w:szCs w:val="28"/>
        </w:rPr>
        <w:t>тся за счет:</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 взносов целевого назначения физических и юридических лиц на осуществление проектов и программ Совета;</w:t>
      </w:r>
    </w:p>
    <w:p w:rsidR="00043CEE" w:rsidRDefault="00043CEE" w:rsidP="00043CEE">
      <w:pPr>
        <w:pStyle w:val="a3"/>
        <w:shd w:val="clear" w:color="auto" w:fill="FFFFFF"/>
        <w:spacing w:before="0" w:beforeAutospacing="0" w:after="0" w:afterAutospacing="0"/>
        <w:ind w:firstLine="709"/>
        <w:jc w:val="both"/>
        <w:rPr>
          <w:color w:val="000000"/>
          <w:sz w:val="28"/>
          <w:szCs w:val="28"/>
        </w:rPr>
      </w:pPr>
      <w:r>
        <w:rPr>
          <w:color w:val="000000"/>
          <w:sz w:val="28"/>
          <w:szCs w:val="28"/>
        </w:rPr>
        <w:t>-поступление от мероприятий, проводимых самим Советом или другими организациями, предприятиями и учреждениями в пользу Совета.</w:t>
      </w:r>
    </w:p>
    <w:p w:rsidR="00043CEE" w:rsidRDefault="00A809E4" w:rsidP="00043CEE">
      <w:pPr>
        <w:pStyle w:val="a3"/>
        <w:numPr>
          <w:ilvl w:val="1"/>
          <w:numId w:val="5"/>
        </w:numPr>
        <w:shd w:val="clear" w:color="auto" w:fill="FFFFFF"/>
        <w:spacing w:before="0" w:beforeAutospacing="0" w:after="0" w:afterAutospacing="0"/>
        <w:ind w:left="0" w:firstLine="709"/>
        <w:jc w:val="both"/>
        <w:rPr>
          <w:color w:val="000000"/>
          <w:sz w:val="28"/>
          <w:szCs w:val="28"/>
        </w:rPr>
      </w:pPr>
      <w:r>
        <w:rPr>
          <w:color w:val="000000"/>
          <w:sz w:val="28"/>
          <w:szCs w:val="28"/>
        </w:rPr>
        <w:t>Средства Совета расходую</w:t>
      </w:r>
      <w:r w:rsidR="00043CEE">
        <w:rPr>
          <w:color w:val="000000"/>
          <w:sz w:val="28"/>
          <w:szCs w:val="28"/>
        </w:rPr>
        <w:t>тся согласно утвержденной Советом сметы и в соответствии с его целями и задачами.</w:t>
      </w:r>
    </w:p>
    <w:p w:rsidR="00043CEE" w:rsidRDefault="00043CEE" w:rsidP="00043CEE">
      <w:pPr>
        <w:pStyle w:val="a3"/>
        <w:numPr>
          <w:ilvl w:val="1"/>
          <w:numId w:val="5"/>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Об использовании средств Совет регулярно информирует родительское собрание и администрацию </w:t>
      </w:r>
      <w:r w:rsidR="00A809E4">
        <w:rPr>
          <w:color w:val="000000"/>
          <w:sz w:val="28"/>
          <w:szCs w:val="28"/>
        </w:rPr>
        <w:t>колледжа</w:t>
      </w:r>
      <w:r>
        <w:rPr>
          <w:color w:val="000000"/>
          <w:sz w:val="28"/>
          <w:szCs w:val="28"/>
        </w:rPr>
        <w:t>.</w:t>
      </w:r>
    </w:p>
    <w:p w:rsidR="00043CEE" w:rsidRDefault="00043CEE" w:rsidP="00043CEE">
      <w:pPr>
        <w:pStyle w:val="a3"/>
        <w:numPr>
          <w:ilvl w:val="1"/>
          <w:numId w:val="5"/>
        </w:numPr>
        <w:shd w:val="clear" w:color="auto" w:fill="FFFFFF"/>
        <w:spacing w:before="0" w:beforeAutospacing="0" w:after="0" w:afterAutospacing="0"/>
        <w:ind w:left="0" w:firstLine="709"/>
        <w:jc w:val="both"/>
        <w:rPr>
          <w:color w:val="000000"/>
          <w:sz w:val="28"/>
          <w:szCs w:val="28"/>
        </w:rPr>
      </w:pPr>
      <w:r>
        <w:rPr>
          <w:color w:val="000000"/>
          <w:sz w:val="28"/>
          <w:szCs w:val="28"/>
        </w:rPr>
        <w:t xml:space="preserve">Прием, хранение и расходование средств и материальных ценностей осуществляет бухгалтерия </w:t>
      </w:r>
      <w:r w:rsidR="00A809E4">
        <w:rPr>
          <w:color w:val="000000"/>
          <w:sz w:val="28"/>
          <w:szCs w:val="28"/>
        </w:rPr>
        <w:t>колледжа</w:t>
      </w:r>
      <w:r>
        <w:rPr>
          <w:color w:val="000000"/>
          <w:sz w:val="28"/>
          <w:szCs w:val="28"/>
        </w:rPr>
        <w:t xml:space="preserve"> на основании решений Совета.</w:t>
      </w:r>
    </w:p>
    <w:p w:rsidR="00043CEE" w:rsidRDefault="00043CEE" w:rsidP="00043CEE">
      <w:pPr>
        <w:pStyle w:val="a3"/>
        <w:numPr>
          <w:ilvl w:val="0"/>
          <w:numId w:val="5"/>
        </w:numPr>
        <w:shd w:val="clear" w:color="auto" w:fill="FFFFFF"/>
        <w:spacing w:before="0" w:beforeAutospacing="0" w:after="0" w:afterAutospacing="0"/>
        <w:ind w:right="57"/>
        <w:jc w:val="both"/>
        <w:rPr>
          <w:color w:val="000000"/>
          <w:sz w:val="28"/>
          <w:szCs w:val="28"/>
        </w:rPr>
      </w:pPr>
      <w:r>
        <w:rPr>
          <w:b/>
          <w:bCs/>
          <w:color w:val="000000"/>
          <w:sz w:val="28"/>
          <w:szCs w:val="28"/>
        </w:rPr>
        <w:t>Управление Советом.</w:t>
      </w:r>
    </w:p>
    <w:p w:rsidR="00043CEE" w:rsidRDefault="00043CEE" w:rsidP="00043CEE">
      <w:pPr>
        <w:pStyle w:val="a3"/>
        <w:numPr>
          <w:ilvl w:val="1"/>
          <w:numId w:val="5"/>
        </w:numPr>
        <w:shd w:val="clear" w:color="auto" w:fill="FFFFFF"/>
        <w:spacing w:before="0" w:beforeAutospacing="0" w:after="0" w:afterAutospacing="0"/>
        <w:ind w:left="0" w:firstLine="709"/>
        <w:jc w:val="both"/>
        <w:rPr>
          <w:color w:val="000000"/>
          <w:sz w:val="28"/>
          <w:szCs w:val="28"/>
        </w:rPr>
      </w:pPr>
      <w:r>
        <w:rPr>
          <w:color w:val="000000"/>
          <w:sz w:val="28"/>
          <w:szCs w:val="28"/>
        </w:rPr>
        <w:t>Общее собрание Совета - высший орган управления, правомочный принимать решения по всем вопросам его деятельности:</w:t>
      </w:r>
    </w:p>
    <w:p w:rsidR="00043CEE" w:rsidRDefault="00043CEE" w:rsidP="00043CEE">
      <w:pPr>
        <w:pStyle w:val="a3"/>
        <w:numPr>
          <w:ilvl w:val="2"/>
          <w:numId w:val="6"/>
        </w:numPr>
        <w:shd w:val="clear" w:color="auto" w:fill="FFFFFF"/>
        <w:spacing w:before="0" w:beforeAutospacing="0" w:after="0" w:afterAutospacing="0"/>
        <w:ind w:left="0" w:firstLine="709"/>
        <w:jc w:val="both"/>
        <w:rPr>
          <w:color w:val="000000"/>
          <w:sz w:val="28"/>
          <w:szCs w:val="28"/>
        </w:rPr>
      </w:pPr>
      <w:r>
        <w:rPr>
          <w:color w:val="000000"/>
          <w:sz w:val="28"/>
          <w:szCs w:val="28"/>
        </w:rPr>
        <w:lastRenderedPageBreak/>
        <w:t>общее собрание Совета проводиться не реже чем 2 раза в год;</w:t>
      </w:r>
    </w:p>
    <w:p w:rsidR="00043CEE" w:rsidRDefault="00A809E4" w:rsidP="00043CEE">
      <w:pPr>
        <w:pStyle w:val="a3"/>
        <w:numPr>
          <w:ilvl w:val="2"/>
          <w:numId w:val="6"/>
        </w:numPr>
        <w:shd w:val="clear" w:color="auto" w:fill="FFFFFF"/>
        <w:spacing w:before="0" w:beforeAutospacing="0" w:after="0" w:afterAutospacing="0"/>
        <w:ind w:left="0" w:firstLine="709"/>
        <w:jc w:val="both"/>
        <w:rPr>
          <w:color w:val="000000"/>
          <w:sz w:val="28"/>
          <w:szCs w:val="28"/>
        </w:rPr>
      </w:pPr>
      <w:r>
        <w:rPr>
          <w:color w:val="000000"/>
          <w:sz w:val="28"/>
          <w:szCs w:val="28"/>
        </w:rPr>
        <w:t>общее собрание Совета</w:t>
      </w:r>
      <w:r w:rsidR="00043CEE">
        <w:rPr>
          <w:color w:val="000000"/>
          <w:sz w:val="28"/>
          <w:szCs w:val="28"/>
        </w:rPr>
        <w:t xml:space="preserve"> избирает председателя Совета; определяет основные направления деят</w:t>
      </w:r>
      <w:r>
        <w:rPr>
          <w:color w:val="000000"/>
          <w:sz w:val="28"/>
          <w:szCs w:val="28"/>
        </w:rPr>
        <w:t>ельности Совета; заслушивает от</w:t>
      </w:r>
      <w:r w:rsidR="00043CEE">
        <w:rPr>
          <w:color w:val="000000"/>
          <w:sz w:val="28"/>
          <w:szCs w:val="28"/>
        </w:rPr>
        <w:t>четы председателя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5.2 Председатель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утверждает решения и рекомендации, принятые Советом;</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представляет Совет перед органами власти и управления, а так же в отношениях с физическими и юридическими лицами. Председатель имеет право делегировать свои полномочия членам Совета.</w:t>
      </w:r>
    </w:p>
    <w:p w:rsidR="00043CEE" w:rsidRDefault="00043CEE" w:rsidP="00043CEE">
      <w:pPr>
        <w:pStyle w:val="a3"/>
        <w:shd w:val="clear" w:color="auto" w:fill="FFFFFF"/>
        <w:spacing w:before="0" w:beforeAutospacing="0" w:after="0" w:afterAutospacing="0"/>
        <w:ind w:right="57" w:firstLine="709"/>
        <w:jc w:val="both"/>
        <w:rPr>
          <w:b/>
          <w:bCs/>
          <w:color w:val="000000"/>
          <w:sz w:val="28"/>
          <w:szCs w:val="28"/>
        </w:rPr>
      </w:pPr>
    </w:p>
    <w:p w:rsidR="00043CEE" w:rsidRDefault="00043CEE" w:rsidP="00043CEE">
      <w:pPr>
        <w:pStyle w:val="a3"/>
        <w:numPr>
          <w:ilvl w:val="0"/>
          <w:numId w:val="5"/>
        </w:numPr>
        <w:shd w:val="clear" w:color="auto" w:fill="FFFFFF"/>
        <w:spacing w:before="0" w:beforeAutospacing="0" w:after="0" w:afterAutospacing="0"/>
        <w:ind w:right="57"/>
        <w:jc w:val="both"/>
        <w:rPr>
          <w:color w:val="000000"/>
          <w:sz w:val="28"/>
          <w:szCs w:val="28"/>
        </w:rPr>
      </w:pPr>
      <w:r>
        <w:rPr>
          <w:b/>
          <w:bCs/>
          <w:color w:val="000000"/>
          <w:sz w:val="28"/>
          <w:szCs w:val="28"/>
        </w:rPr>
        <w:t>Ревизионная комиссия</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6.1 Ревизионная комиссия - орган, осуществляющий </w:t>
      </w:r>
      <w:proofErr w:type="gramStart"/>
      <w:r>
        <w:rPr>
          <w:color w:val="000000"/>
          <w:sz w:val="28"/>
          <w:szCs w:val="28"/>
        </w:rPr>
        <w:t>контроль за</w:t>
      </w:r>
      <w:proofErr w:type="gramEnd"/>
      <w:r>
        <w:rPr>
          <w:color w:val="000000"/>
          <w:sz w:val="28"/>
          <w:szCs w:val="28"/>
        </w:rPr>
        <w:t xml:space="preserve"> законностью и эффективностью использования средств, за финансово-хозяйственной деятельностью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 xml:space="preserve">6.2 Ревизионная комиссия в количестве 2 человека избирается собранием Совета из </w:t>
      </w:r>
      <w:r w:rsidR="00A809E4">
        <w:rPr>
          <w:color w:val="000000"/>
          <w:sz w:val="28"/>
          <w:szCs w:val="28"/>
        </w:rPr>
        <w:t xml:space="preserve">его </w:t>
      </w:r>
      <w:r>
        <w:rPr>
          <w:color w:val="000000"/>
          <w:sz w:val="28"/>
          <w:szCs w:val="28"/>
        </w:rPr>
        <w:t>числа.</w:t>
      </w:r>
    </w:p>
    <w:p w:rsidR="00043CEE" w:rsidRDefault="00043CEE" w:rsidP="00043CEE">
      <w:pPr>
        <w:pStyle w:val="a3"/>
        <w:shd w:val="clear" w:color="auto" w:fill="FFFFFF"/>
        <w:spacing w:before="0" w:beforeAutospacing="0" w:after="0" w:afterAutospacing="0"/>
        <w:ind w:right="57" w:firstLine="709"/>
        <w:jc w:val="both"/>
        <w:rPr>
          <w:b/>
          <w:bCs/>
          <w:iCs/>
          <w:color w:val="000000"/>
          <w:sz w:val="28"/>
          <w:szCs w:val="28"/>
        </w:rPr>
      </w:pP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b/>
          <w:bCs/>
          <w:iCs/>
          <w:color w:val="000000"/>
          <w:sz w:val="28"/>
          <w:szCs w:val="28"/>
        </w:rPr>
        <w:t>7.</w:t>
      </w:r>
      <w:r>
        <w:rPr>
          <w:rStyle w:val="apple-converted-space"/>
          <w:b/>
          <w:bCs/>
          <w:i/>
          <w:iCs/>
          <w:color w:val="000000"/>
          <w:sz w:val="28"/>
          <w:szCs w:val="28"/>
        </w:rPr>
        <w:t> </w:t>
      </w:r>
      <w:r>
        <w:rPr>
          <w:b/>
          <w:bCs/>
          <w:color w:val="000000"/>
          <w:sz w:val="28"/>
          <w:szCs w:val="28"/>
        </w:rPr>
        <w:t>Ликвидация и реорганизация Совета.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7.1 Ликвидация и реорганизация Совета может производиться по решению общего собрания Совета, а также суда.</w:t>
      </w:r>
    </w:p>
    <w:p w:rsidR="00043CEE" w:rsidRDefault="00043CEE" w:rsidP="00043CEE">
      <w:pPr>
        <w:pStyle w:val="a3"/>
        <w:shd w:val="clear" w:color="auto" w:fill="FFFFFF"/>
        <w:spacing w:before="0" w:beforeAutospacing="0" w:after="0" w:afterAutospacing="0"/>
        <w:ind w:right="57" w:firstLine="709"/>
        <w:jc w:val="both"/>
        <w:rPr>
          <w:color w:val="000000"/>
          <w:sz w:val="28"/>
          <w:szCs w:val="28"/>
        </w:rPr>
      </w:pPr>
      <w:r>
        <w:rPr>
          <w:color w:val="000000"/>
          <w:sz w:val="28"/>
          <w:szCs w:val="28"/>
        </w:rPr>
        <w:t>7.2 Средства Совета после расчетов с государственными учреждениями, юридическими и физическими лицами направляются на реализацию уставных целей в соответствии с указаниями ликвидационной комиссии, образуемой при внесении решения о ликвидации Совета.</w:t>
      </w:r>
    </w:p>
    <w:p w:rsidR="00043CEE" w:rsidRDefault="00043CEE" w:rsidP="00043CEE">
      <w:pPr>
        <w:spacing w:after="0" w:line="240" w:lineRule="auto"/>
        <w:ind w:right="57" w:firstLine="709"/>
        <w:jc w:val="both"/>
        <w:rPr>
          <w:rFonts w:ascii="Times New Roman" w:hAnsi="Times New Roman" w:cs="Times New Roman"/>
          <w:sz w:val="28"/>
          <w:szCs w:val="28"/>
        </w:rPr>
      </w:pPr>
    </w:p>
    <w:p w:rsidR="009F2CEC" w:rsidRDefault="009F2CEC"/>
    <w:sectPr w:rsidR="009F2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60749"/>
    <w:multiLevelType w:val="multilevel"/>
    <w:tmpl w:val="5C6623BA"/>
    <w:lvl w:ilvl="0">
      <w:start w:val="2"/>
      <w:numFmt w:val="decimal"/>
      <w:lvlText w:val="%1"/>
      <w:lvlJc w:val="left"/>
      <w:pPr>
        <w:ind w:left="600" w:hanging="600"/>
      </w:pPr>
    </w:lvl>
    <w:lvl w:ilvl="1">
      <w:start w:val="3"/>
      <w:numFmt w:val="decimal"/>
      <w:lvlText w:val="%1.%2"/>
      <w:lvlJc w:val="left"/>
      <w:pPr>
        <w:ind w:left="1849" w:hanging="600"/>
      </w:pPr>
    </w:lvl>
    <w:lvl w:ilvl="2">
      <w:start w:val="1"/>
      <w:numFmt w:val="decimal"/>
      <w:lvlText w:val="%1.%2.%3"/>
      <w:lvlJc w:val="left"/>
      <w:pPr>
        <w:ind w:left="3218" w:hanging="720"/>
      </w:pPr>
    </w:lvl>
    <w:lvl w:ilvl="3">
      <w:start w:val="1"/>
      <w:numFmt w:val="decimal"/>
      <w:lvlText w:val="%1.%2.%3.%4"/>
      <w:lvlJc w:val="left"/>
      <w:pPr>
        <w:ind w:left="4827" w:hanging="1080"/>
      </w:pPr>
    </w:lvl>
    <w:lvl w:ilvl="4">
      <w:start w:val="1"/>
      <w:numFmt w:val="decimal"/>
      <w:lvlText w:val="%1.%2.%3.%4.%5"/>
      <w:lvlJc w:val="left"/>
      <w:pPr>
        <w:ind w:left="6076" w:hanging="1080"/>
      </w:pPr>
    </w:lvl>
    <w:lvl w:ilvl="5">
      <w:start w:val="1"/>
      <w:numFmt w:val="decimal"/>
      <w:lvlText w:val="%1.%2.%3.%4.%5.%6"/>
      <w:lvlJc w:val="left"/>
      <w:pPr>
        <w:ind w:left="7685" w:hanging="1440"/>
      </w:pPr>
    </w:lvl>
    <w:lvl w:ilvl="6">
      <w:start w:val="1"/>
      <w:numFmt w:val="decimal"/>
      <w:lvlText w:val="%1.%2.%3.%4.%5.%6.%7"/>
      <w:lvlJc w:val="left"/>
      <w:pPr>
        <w:ind w:left="8934" w:hanging="1440"/>
      </w:pPr>
    </w:lvl>
    <w:lvl w:ilvl="7">
      <w:start w:val="1"/>
      <w:numFmt w:val="decimal"/>
      <w:lvlText w:val="%1.%2.%3.%4.%5.%6.%7.%8"/>
      <w:lvlJc w:val="left"/>
      <w:pPr>
        <w:ind w:left="10543" w:hanging="1800"/>
      </w:pPr>
    </w:lvl>
    <w:lvl w:ilvl="8">
      <w:start w:val="1"/>
      <w:numFmt w:val="decimal"/>
      <w:lvlText w:val="%1.%2.%3.%4.%5.%6.%7.%8.%9"/>
      <w:lvlJc w:val="left"/>
      <w:pPr>
        <w:ind w:left="12152" w:hanging="2160"/>
      </w:pPr>
    </w:lvl>
  </w:abstractNum>
  <w:abstractNum w:abstractNumId="1">
    <w:nsid w:val="2DDE58A7"/>
    <w:multiLevelType w:val="multilevel"/>
    <w:tmpl w:val="E95C1B1E"/>
    <w:lvl w:ilvl="0">
      <w:start w:val="2"/>
      <w:numFmt w:val="decimal"/>
      <w:lvlText w:val="%1."/>
      <w:lvlJc w:val="left"/>
      <w:pPr>
        <w:ind w:left="450" w:hanging="450"/>
      </w:pPr>
      <w:rPr>
        <w:b/>
      </w:rPr>
    </w:lvl>
    <w:lvl w:ilvl="1">
      <w:start w:val="3"/>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2">
    <w:nsid w:val="3759127D"/>
    <w:multiLevelType w:val="multilevel"/>
    <w:tmpl w:val="DB923088"/>
    <w:lvl w:ilvl="0">
      <w:start w:val="4"/>
      <w:numFmt w:val="decimal"/>
      <w:lvlText w:val="%1."/>
      <w:lvlJc w:val="left"/>
      <w:pPr>
        <w:ind w:left="450" w:hanging="450"/>
      </w:p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3">
    <w:nsid w:val="3F54331F"/>
    <w:multiLevelType w:val="multilevel"/>
    <w:tmpl w:val="EFA05556"/>
    <w:lvl w:ilvl="0">
      <w:start w:val="2"/>
      <w:numFmt w:val="decimal"/>
      <w:lvlText w:val="%1"/>
      <w:lvlJc w:val="left"/>
      <w:pPr>
        <w:ind w:left="375" w:hanging="375"/>
      </w:pPr>
    </w:lvl>
    <w:lvl w:ilvl="1">
      <w:start w:val="1"/>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441804D8"/>
    <w:multiLevelType w:val="multilevel"/>
    <w:tmpl w:val="FBD253B4"/>
    <w:lvl w:ilvl="0">
      <w:start w:val="5"/>
      <w:numFmt w:val="decimal"/>
      <w:lvlText w:val="%1"/>
      <w:lvlJc w:val="left"/>
      <w:pPr>
        <w:ind w:left="600" w:hanging="600"/>
      </w:pPr>
    </w:lvl>
    <w:lvl w:ilvl="1">
      <w:start w:val="1"/>
      <w:numFmt w:val="decimal"/>
      <w:lvlText w:val="%1.%2"/>
      <w:lvlJc w:val="left"/>
      <w:pPr>
        <w:ind w:left="1849" w:hanging="600"/>
      </w:pPr>
    </w:lvl>
    <w:lvl w:ilvl="2">
      <w:start w:val="1"/>
      <w:numFmt w:val="decimal"/>
      <w:lvlText w:val="%1.%2.%3"/>
      <w:lvlJc w:val="left"/>
      <w:pPr>
        <w:ind w:left="3218" w:hanging="720"/>
      </w:pPr>
    </w:lvl>
    <w:lvl w:ilvl="3">
      <w:start w:val="1"/>
      <w:numFmt w:val="decimal"/>
      <w:lvlText w:val="%1.%2.%3.%4"/>
      <w:lvlJc w:val="left"/>
      <w:pPr>
        <w:ind w:left="4827" w:hanging="1080"/>
      </w:pPr>
    </w:lvl>
    <w:lvl w:ilvl="4">
      <w:start w:val="1"/>
      <w:numFmt w:val="decimal"/>
      <w:lvlText w:val="%1.%2.%3.%4.%5"/>
      <w:lvlJc w:val="left"/>
      <w:pPr>
        <w:ind w:left="6076" w:hanging="1080"/>
      </w:pPr>
    </w:lvl>
    <w:lvl w:ilvl="5">
      <w:start w:val="1"/>
      <w:numFmt w:val="decimal"/>
      <w:lvlText w:val="%1.%2.%3.%4.%5.%6"/>
      <w:lvlJc w:val="left"/>
      <w:pPr>
        <w:ind w:left="7685" w:hanging="1440"/>
      </w:pPr>
    </w:lvl>
    <w:lvl w:ilvl="6">
      <w:start w:val="1"/>
      <w:numFmt w:val="decimal"/>
      <w:lvlText w:val="%1.%2.%3.%4.%5.%6.%7"/>
      <w:lvlJc w:val="left"/>
      <w:pPr>
        <w:ind w:left="8934" w:hanging="1440"/>
      </w:pPr>
    </w:lvl>
    <w:lvl w:ilvl="7">
      <w:start w:val="1"/>
      <w:numFmt w:val="decimal"/>
      <w:lvlText w:val="%1.%2.%3.%4.%5.%6.%7.%8"/>
      <w:lvlJc w:val="left"/>
      <w:pPr>
        <w:ind w:left="10543" w:hanging="1800"/>
      </w:pPr>
    </w:lvl>
    <w:lvl w:ilvl="8">
      <w:start w:val="1"/>
      <w:numFmt w:val="decimal"/>
      <w:lvlText w:val="%1.%2.%3.%4.%5.%6.%7.%8.%9"/>
      <w:lvlJc w:val="left"/>
      <w:pPr>
        <w:ind w:left="12152" w:hanging="2160"/>
      </w:pPr>
    </w:lvl>
  </w:abstractNum>
  <w:abstractNum w:abstractNumId="5">
    <w:nsid w:val="71286E40"/>
    <w:multiLevelType w:val="multilevel"/>
    <w:tmpl w:val="A26C98B8"/>
    <w:lvl w:ilvl="0">
      <w:start w:val="1"/>
      <w:numFmt w:val="decimal"/>
      <w:lvlText w:val="%1."/>
      <w:lvlJc w:val="left"/>
      <w:pPr>
        <w:ind w:left="1069" w:hanging="360"/>
      </w:pPr>
      <w:rPr>
        <w:b w:val="0"/>
      </w:rPr>
    </w:lvl>
    <w:lvl w:ilvl="1">
      <w:start w:val="1"/>
      <w:numFmt w:val="decimal"/>
      <w:isLgl/>
      <w:lvlText w:val="%1.%2."/>
      <w:lvlJc w:val="left"/>
      <w:pPr>
        <w:ind w:left="1954" w:hanging="1245"/>
      </w:pPr>
    </w:lvl>
    <w:lvl w:ilvl="2">
      <w:start w:val="1"/>
      <w:numFmt w:val="decimal"/>
      <w:isLgl/>
      <w:lvlText w:val="%1.%2.%3."/>
      <w:lvlJc w:val="left"/>
      <w:pPr>
        <w:ind w:left="1954" w:hanging="1245"/>
      </w:pPr>
    </w:lvl>
    <w:lvl w:ilvl="3">
      <w:start w:val="1"/>
      <w:numFmt w:val="decimal"/>
      <w:isLgl/>
      <w:lvlText w:val="%1.%2.%3.%4."/>
      <w:lvlJc w:val="left"/>
      <w:pPr>
        <w:ind w:left="1954" w:hanging="1245"/>
      </w:pPr>
    </w:lvl>
    <w:lvl w:ilvl="4">
      <w:start w:val="1"/>
      <w:numFmt w:val="decimal"/>
      <w:isLgl/>
      <w:lvlText w:val="%1.%2.%3.%4.%5."/>
      <w:lvlJc w:val="left"/>
      <w:pPr>
        <w:ind w:left="1954" w:hanging="1245"/>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EE"/>
    <w:rsid w:val="00043CEE"/>
    <w:rsid w:val="000E5235"/>
    <w:rsid w:val="0024549E"/>
    <w:rsid w:val="00335304"/>
    <w:rsid w:val="00557C3E"/>
    <w:rsid w:val="005E78F3"/>
    <w:rsid w:val="009F2CEC"/>
    <w:rsid w:val="00A809E4"/>
    <w:rsid w:val="00F91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C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Прижатый влево"/>
    <w:basedOn w:val="a"/>
    <w:next w:val="a"/>
    <w:uiPriority w:val="99"/>
    <w:rsid w:val="00043CEE"/>
    <w:pPr>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a0"/>
    <w:rsid w:val="00043CEE"/>
  </w:style>
  <w:style w:type="table" w:styleId="a5">
    <w:name w:val="Table Grid"/>
    <w:basedOn w:val="a1"/>
    <w:uiPriority w:val="59"/>
    <w:rsid w:val="00043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57C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7C3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C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Прижатый влево"/>
    <w:basedOn w:val="a"/>
    <w:next w:val="a"/>
    <w:uiPriority w:val="99"/>
    <w:rsid w:val="00043CEE"/>
    <w:pPr>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a0"/>
    <w:rsid w:val="00043CEE"/>
  </w:style>
  <w:style w:type="table" w:styleId="a5">
    <w:name w:val="Table Grid"/>
    <w:basedOn w:val="a1"/>
    <w:uiPriority w:val="59"/>
    <w:rsid w:val="00043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57C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7C3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2306</Words>
  <Characters>13147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2017-01-26T06:04:00Z</dcterms:created>
  <dcterms:modified xsi:type="dcterms:W3CDTF">2017-01-26T05:46:00Z</dcterms:modified>
</cp:coreProperties>
</file>